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6673E">
      <w:pPr>
        <w:rPr>
          <w:rFonts w:asciiTheme="minorBidi" w:hAnsiTheme="minorBidi"/>
          <w:b/>
          <w:bCs/>
        </w:rPr>
      </w:pPr>
      <w:r>
        <w:rPr>
          <w:rFonts w:asciiTheme="minorBidi" w:hAnsiTheme="minorBidi"/>
          <w:b/>
          <w:bCs/>
        </w:rPr>
        <w:t>JOB DESCRIPTION</w:t>
      </w:r>
    </w:p>
    <w:p w14:paraId="4F857F83">
      <w:pPr>
        <w:contextualSpacing/>
        <w:rPr>
          <w:rFonts w:asciiTheme="minorBidi" w:hAnsiTheme="minorBidi"/>
          <w:b/>
          <w:bCs/>
        </w:rPr>
      </w:pPr>
      <w:bookmarkStart w:id="0" w:name="_GoBack"/>
      <w:r>
        <w:rPr>
          <w:rFonts w:asciiTheme="minorBidi" w:hAnsiTheme="minorBidi"/>
          <w:b/>
          <w:bCs/>
        </w:rPr>
        <w:t>Governance Manager</w:t>
      </w:r>
    </w:p>
    <w:bookmarkEnd w:id="0"/>
    <w:p w14:paraId="6DCA80CB">
      <w:pPr>
        <w:contextualSpacing/>
        <w:rPr>
          <w:rFonts w:asciiTheme="minorBidi" w:hAnsiTheme="minorBidi"/>
        </w:rPr>
      </w:pPr>
      <w:r>
        <w:rPr>
          <w:rFonts w:asciiTheme="minorBidi" w:hAnsiTheme="minorBidi"/>
          <w:b/>
          <w:bCs/>
        </w:rPr>
        <w:t>Department:</w:t>
      </w:r>
      <w:r>
        <w:rPr>
          <w:rFonts w:asciiTheme="minorBidi" w:hAnsiTheme="minorBidi"/>
        </w:rPr>
        <w:t xml:space="preserve"> Strategy &amp; Governance</w:t>
      </w:r>
    </w:p>
    <w:p w14:paraId="40C62837">
      <w:pPr>
        <w:contextualSpacing/>
        <w:rPr>
          <w:rFonts w:asciiTheme="minorBidi" w:hAnsiTheme="minorBidi"/>
        </w:rPr>
      </w:pPr>
      <w:r>
        <w:rPr>
          <w:rFonts w:asciiTheme="minorBidi" w:hAnsiTheme="minorBidi"/>
          <w:b/>
          <w:bCs/>
        </w:rPr>
        <w:t>Reports to:</w:t>
      </w:r>
      <w:r>
        <w:rPr>
          <w:rFonts w:asciiTheme="minorBidi" w:hAnsiTheme="minorBidi"/>
        </w:rPr>
        <w:t xml:space="preserve"> Strategy and Governance Director</w:t>
      </w:r>
    </w:p>
    <w:p w14:paraId="3FEEEB2B">
      <w:pPr>
        <w:contextualSpacing/>
        <w:rPr>
          <w:rFonts w:asciiTheme="minorBidi" w:hAnsiTheme="minorBidi"/>
        </w:rPr>
      </w:pPr>
      <w:r>
        <w:rPr>
          <w:rFonts w:asciiTheme="minorBidi" w:hAnsiTheme="minorBidi"/>
          <w:b/>
          <w:bCs/>
        </w:rPr>
        <w:t>Line Management:</w:t>
      </w:r>
      <w:r>
        <w:rPr>
          <w:rFonts w:asciiTheme="minorBidi" w:hAnsiTheme="minorBidi"/>
        </w:rPr>
        <w:t xml:space="preserve"> Governance Lead</w:t>
      </w:r>
    </w:p>
    <w:p w14:paraId="01E0774E">
      <w:pPr>
        <w:rPr>
          <w:rFonts w:asciiTheme="minorBidi" w:hAnsiTheme="minorBidi"/>
        </w:rPr>
      </w:pPr>
    </w:p>
    <w:p w14:paraId="1B4DAC4D">
      <w:pPr>
        <w:rPr>
          <w:rFonts w:asciiTheme="minorBidi" w:hAnsiTheme="minorBidi"/>
          <w:b/>
          <w:bCs/>
        </w:rPr>
      </w:pPr>
      <w:r>
        <w:rPr>
          <w:rFonts w:asciiTheme="minorBidi" w:hAnsiTheme="minorBidi"/>
          <w:b/>
          <w:bCs/>
        </w:rPr>
        <w:t>1. Position Purpose</w:t>
      </w:r>
    </w:p>
    <w:p w14:paraId="0DD7CBF6">
      <w:pPr>
        <w:rPr>
          <w:rFonts w:asciiTheme="minorBidi" w:hAnsiTheme="minorBidi"/>
        </w:rPr>
      </w:pPr>
      <w:r>
        <w:rPr>
          <w:rFonts w:asciiTheme="minorBidi" w:hAnsiTheme="minorBidi"/>
        </w:rPr>
        <w:t>The Governance Manager is responsible for leading BQ Solutions’ corporate governance framework and ensuring the organisation operates with integrity, transparency, and compliance. The role oversees policy governance, enterprise risk management, Quality Management System (QMS) alignment, internal audit readiness, and corporate assurance.</w:t>
      </w:r>
    </w:p>
    <w:p w14:paraId="2AB85983">
      <w:pPr>
        <w:rPr>
          <w:rFonts w:asciiTheme="minorBidi" w:hAnsiTheme="minorBidi"/>
        </w:rPr>
      </w:pPr>
      <w:r>
        <w:rPr>
          <w:rFonts w:asciiTheme="minorBidi" w:hAnsiTheme="minorBidi"/>
        </w:rPr>
        <w:t>A core responsibility of this position is to establish, achieve, and sustain a fully compliant ISO 9001 Quality Management System (QMS) across the organisation, ensuring processes, documentation, and governance structures meet international quality standards. The Governance Manager also provides direct line management to the Governance Lead, ensuring cohesive delivery of governance and quality objectives.</w:t>
      </w:r>
    </w:p>
    <w:p w14:paraId="7D4EB274">
      <w:pPr>
        <w:rPr>
          <w:rFonts w:asciiTheme="minorBidi" w:hAnsiTheme="minorBidi"/>
        </w:rPr>
      </w:pPr>
      <w:r>
        <w:rPr>
          <w:rFonts w:asciiTheme="minorBidi" w:hAnsiTheme="minorBidi"/>
        </w:rPr>
        <w:t>Working under the Strategy and Governance Director, the Governance Manager acts as the central authority for governance coherence, quality assurance, and risk oversight across all business functions.</w:t>
      </w:r>
    </w:p>
    <w:p w14:paraId="4F21115D">
      <w:pPr>
        <w:rPr>
          <w:rFonts w:asciiTheme="minorBidi" w:hAnsiTheme="minorBidi"/>
        </w:rPr>
      </w:pPr>
    </w:p>
    <w:p w14:paraId="42A3F520">
      <w:pPr>
        <w:rPr>
          <w:rFonts w:asciiTheme="minorBidi" w:hAnsiTheme="minorBidi"/>
          <w:b/>
          <w:bCs/>
        </w:rPr>
      </w:pPr>
      <w:r>
        <w:rPr>
          <w:rFonts w:asciiTheme="minorBidi" w:hAnsiTheme="minorBidi"/>
          <w:b/>
          <w:bCs/>
        </w:rPr>
        <w:t>2. Key Responsibilities</w:t>
      </w:r>
    </w:p>
    <w:p w14:paraId="26FFAC63">
      <w:pPr>
        <w:rPr>
          <w:rFonts w:asciiTheme="minorBidi" w:hAnsiTheme="minorBidi"/>
          <w:b/>
          <w:bCs/>
        </w:rPr>
      </w:pPr>
      <w:r>
        <w:rPr>
          <w:rFonts w:asciiTheme="minorBidi" w:hAnsiTheme="minorBidi"/>
          <w:b/>
          <w:bCs/>
        </w:rPr>
        <w:t>A. Governance Framework Development</w:t>
      </w:r>
    </w:p>
    <w:p w14:paraId="39850AB0">
      <w:pPr>
        <w:numPr>
          <w:ilvl w:val="0"/>
          <w:numId w:val="1"/>
        </w:numPr>
        <w:rPr>
          <w:rFonts w:asciiTheme="minorBidi" w:hAnsiTheme="minorBidi"/>
        </w:rPr>
      </w:pPr>
      <w:r>
        <w:rPr>
          <w:rFonts w:asciiTheme="minorBidi" w:hAnsiTheme="minorBidi"/>
        </w:rPr>
        <w:t>Lead the development and continuous improvement of the organisation’s Corporate Governance Framework.</w:t>
      </w:r>
    </w:p>
    <w:p w14:paraId="3FF7C8AC">
      <w:pPr>
        <w:numPr>
          <w:ilvl w:val="0"/>
          <w:numId w:val="1"/>
        </w:numPr>
        <w:rPr>
          <w:rFonts w:asciiTheme="minorBidi" w:hAnsiTheme="minorBidi"/>
        </w:rPr>
      </w:pPr>
      <w:r>
        <w:rPr>
          <w:rFonts w:asciiTheme="minorBidi" w:hAnsiTheme="minorBidi"/>
        </w:rPr>
        <w:t>Integrate ISO 9001 QMS principles into corporate governance structures, ensuring alignment between governance and quality requirements.</w:t>
      </w:r>
    </w:p>
    <w:p w14:paraId="1FDA33F2">
      <w:pPr>
        <w:numPr>
          <w:ilvl w:val="0"/>
          <w:numId w:val="1"/>
        </w:numPr>
        <w:rPr>
          <w:rFonts w:asciiTheme="minorBidi" w:hAnsiTheme="minorBidi"/>
        </w:rPr>
      </w:pPr>
      <w:r>
        <w:rPr>
          <w:rFonts w:asciiTheme="minorBidi" w:hAnsiTheme="minorBidi"/>
        </w:rPr>
        <w:t>Establish transparent governance roles, decision pathways, and escalation procedures.</w:t>
      </w:r>
    </w:p>
    <w:p w14:paraId="11078D01">
      <w:pPr>
        <w:rPr>
          <w:rFonts w:asciiTheme="minorBidi" w:hAnsiTheme="minorBidi"/>
          <w:b/>
          <w:bCs/>
        </w:rPr>
      </w:pPr>
      <w:r>
        <w:rPr>
          <w:rFonts w:asciiTheme="minorBidi" w:hAnsiTheme="minorBidi"/>
          <w:b/>
          <w:bCs/>
        </w:rPr>
        <w:t>B. Quality Management System (ISO 9001) Implementation &amp; Sustainment</w:t>
      </w:r>
    </w:p>
    <w:p w14:paraId="69B91AC7">
      <w:pPr>
        <w:numPr>
          <w:ilvl w:val="0"/>
          <w:numId w:val="2"/>
        </w:numPr>
        <w:rPr>
          <w:rFonts w:asciiTheme="minorBidi" w:hAnsiTheme="minorBidi"/>
        </w:rPr>
      </w:pPr>
      <w:r>
        <w:rPr>
          <w:rFonts w:asciiTheme="minorBidi" w:hAnsiTheme="minorBidi"/>
        </w:rPr>
        <w:t>Lead the implementation, certification preparation, and ongoing maintenance of BQ Solutions’ ISO 9001 QMS.</w:t>
      </w:r>
    </w:p>
    <w:p w14:paraId="7D454611">
      <w:pPr>
        <w:numPr>
          <w:ilvl w:val="0"/>
          <w:numId w:val="2"/>
        </w:numPr>
        <w:rPr>
          <w:rFonts w:asciiTheme="minorBidi" w:hAnsiTheme="minorBidi"/>
        </w:rPr>
      </w:pPr>
      <w:r>
        <w:rPr>
          <w:rFonts w:asciiTheme="minorBidi" w:hAnsiTheme="minorBidi"/>
        </w:rPr>
        <w:t>Ensure QMS processes, documentation, and controls meet certification and surveillance audit standards.</w:t>
      </w:r>
    </w:p>
    <w:p w14:paraId="659DEB17">
      <w:pPr>
        <w:numPr>
          <w:ilvl w:val="0"/>
          <w:numId w:val="2"/>
        </w:numPr>
        <w:rPr>
          <w:rFonts w:asciiTheme="minorBidi" w:hAnsiTheme="minorBidi"/>
        </w:rPr>
      </w:pPr>
      <w:r>
        <w:rPr>
          <w:rFonts w:asciiTheme="minorBidi" w:hAnsiTheme="minorBidi"/>
        </w:rPr>
        <w:t>Drive the culture of continuous improvement embedded within ISO 9001.</w:t>
      </w:r>
    </w:p>
    <w:p w14:paraId="7650C75D">
      <w:pPr>
        <w:numPr>
          <w:ilvl w:val="0"/>
          <w:numId w:val="2"/>
        </w:numPr>
        <w:rPr>
          <w:rFonts w:asciiTheme="minorBidi" w:hAnsiTheme="minorBidi"/>
        </w:rPr>
      </w:pPr>
      <w:r>
        <w:rPr>
          <w:rFonts w:asciiTheme="minorBidi" w:hAnsiTheme="minorBidi"/>
        </w:rPr>
        <w:t>Work with department heads to integrate QMS requirements into operational workflows.</w:t>
      </w:r>
    </w:p>
    <w:p w14:paraId="13FD3E36">
      <w:pPr>
        <w:rPr>
          <w:rFonts w:asciiTheme="minorBidi" w:hAnsiTheme="minorBidi"/>
          <w:b/>
          <w:bCs/>
        </w:rPr>
      </w:pPr>
      <w:r>
        <w:rPr>
          <w:rFonts w:asciiTheme="minorBidi" w:hAnsiTheme="minorBidi"/>
          <w:b/>
          <w:bCs/>
        </w:rPr>
        <w:t>C. Policy Management &amp; Document Control</w:t>
      </w:r>
    </w:p>
    <w:p w14:paraId="7548682B">
      <w:pPr>
        <w:numPr>
          <w:ilvl w:val="0"/>
          <w:numId w:val="3"/>
        </w:numPr>
        <w:rPr>
          <w:rFonts w:asciiTheme="minorBidi" w:hAnsiTheme="minorBidi"/>
        </w:rPr>
      </w:pPr>
      <w:r>
        <w:rPr>
          <w:rFonts w:asciiTheme="minorBidi" w:hAnsiTheme="minorBidi"/>
        </w:rPr>
        <w:t>Serve as custodian of the Policy Library and Document Control System.</w:t>
      </w:r>
    </w:p>
    <w:p w14:paraId="75D12F8E">
      <w:pPr>
        <w:numPr>
          <w:ilvl w:val="0"/>
          <w:numId w:val="3"/>
        </w:numPr>
        <w:rPr>
          <w:rFonts w:asciiTheme="minorBidi" w:hAnsiTheme="minorBidi"/>
        </w:rPr>
      </w:pPr>
      <w:r>
        <w:rPr>
          <w:rFonts w:asciiTheme="minorBidi" w:hAnsiTheme="minorBidi"/>
        </w:rPr>
        <w:t>Ensure QMS requirements, such as document versioning, traceability, and approval workflows, are consistently applied.</w:t>
      </w:r>
    </w:p>
    <w:p w14:paraId="751A5730">
      <w:pPr>
        <w:numPr>
          <w:ilvl w:val="0"/>
          <w:numId w:val="3"/>
        </w:numPr>
        <w:rPr>
          <w:rFonts w:asciiTheme="minorBidi" w:hAnsiTheme="minorBidi"/>
        </w:rPr>
      </w:pPr>
      <w:r>
        <w:rPr>
          <w:rFonts w:asciiTheme="minorBidi" w:hAnsiTheme="minorBidi"/>
        </w:rPr>
        <w:t>Coordinate policy review cycles and support content owners to maintain currency and compliance.</w:t>
      </w:r>
    </w:p>
    <w:p w14:paraId="0E8FCF57">
      <w:pPr>
        <w:rPr>
          <w:rFonts w:asciiTheme="minorBidi" w:hAnsiTheme="minorBidi"/>
          <w:b/>
          <w:bCs/>
        </w:rPr>
      </w:pPr>
      <w:r>
        <w:rPr>
          <w:rFonts w:asciiTheme="minorBidi" w:hAnsiTheme="minorBidi"/>
          <w:b/>
          <w:bCs/>
        </w:rPr>
        <w:t>D. Risk Management &amp; Assurance</w:t>
      </w:r>
    </w:p>
    <w:p w14:paraId="3E11FCAB">
      <w:pPr>
        <w:numPr>
          <w:ilvl w:val="0"/>
          <w:numId w:val="4"/>
        </w:numPr>
        <w:rPr>
          <w:rFonts w:asciiTheme="minorBidi" w:hAnsiTheme="minorBidi"/>
        </w:rPr>
      </w:pPr>
      <w:r>
        <w:rPr>
          <w:rFonts w:asciiTheme="minorBidi" w:hAnsiTheme="minorBidi"/>
        </w:rPr>
        <w:t>Maintain and govern the corporate risk register, ensuring alignment with organisational risk frameworks and ISO 9001 risk-based thinking requirements.</w:t>
      </w:r>
    </w:p>
    <w:p w14:paraId="53171193">
      <w:pPr>
        <w:numPr>
          <w:ilvl w:val="0"/>
          <w:numId w:val="4"/>
        </w:numPr>
        <w:rPr>
          <w:rFonts w:asciiTheme="minorBidi" w:hAnsiTheme="minorBidi"/>
        </w:rPr>
      </w:pPr>
      <w:r>
        <w:rPr>
          <w:rFonts w:asciiTheme="minorBidi" w:hAnsiTheme="minorBidi"/>
        </w:rPr>
        <w:t>Facilitate risk reviews, escalate key risks to senior leadership, and monitor mitigation implementation.</w:t>
      </w:r>
    </w:p>
    <w:p w14:paraId="370A0BFF">
      <w:pPr>
        <w:numPr>
          <w:ilvl w:val="0"/>
          <w:numId w:val="4"/>
        </w:numPr>
        <w:rPr>
          <w:rFonts w:asciiTheme="minorBidi" w:hAnsiTheme="minorBidi"/>
        </w:rPr>
      </w:pPr>
      <w:r>
        <w:rPr>
          <w:rFonts w:asciiTheme="minorBidi" w:hAnsiTheme="minorBidi"/>
        </w:rPr>
        <w:t>Identify systemic governance and quality risks and provide strategic recommendations.</w:t>
      </w:r>
    </w:p>
    <w:p w14:paraId="177AF614">
      <w:pPr>
        <w:rPr>
          <w:rFonts w:asciiTheme="minorBidi" w:hAnsiTheme="minorBidi"/>
          <w:b/>
          <w:bCs/>
        </w:rPr>
      </w:pPr>
      <w:r>
        <w:rPr>
          <w:rFonts w:asciiTheme="minorBidi" w:hAnsiTheme="minorBidi"/>
          <w:b/>
          <w:bCs/>
        </w:rPr>
        <w:t>E. Internal Compliance, Audit Readiness &amp; QMS Assurance</w:t>
      </w:r>
    </w:p>
    <w:p w14:paraId="633F18D5">
      <w:pPr>
        <w:numPr>
          <w:ilvl w:val="0"/>
          <w:numId w:val="5"/>
        </w:numPr>
        <w:rPr>
          <w:rFonts w:asciiTheme="minorBidi" w:hAnsiTheme="minorBidi"/>
        </w:rPr>
      </w:pPr>
      <w:r>
        <w:rPr>
          <w:rFonts w:asciiTheme="minorBidi" w:hAnsiTheme="minorBidi"/>
        </w:rPr>
        <w:t>Coordinate internal audit programs, including ISO 9001 internal audits and compliance checks.</w:t>
      </w:r>
    </w:p>
    <w:p w14:paraId="06A88CBB">
      <w:pPr>
        <w:numPr>
          <w:ilvl w:val="0"/>
          <w:numId w:val="5"/>
        </w:numPr>
        <w:rPr>
          <w:rFonts w:asciiTheme="minorBidi" w:hAnsiTheme="minorBidi"/>
        </w:rPr>
      </w:pPr>
      <w:r>
        <w:rPr>
          <w:rFonts w:asciiTheme="minorBidi" w:hAnsiTheme="minorBidi"/>
        </w:rPr>
        <w:t>Support external ISO surveillance or certification audits.</w:t>
      </w:r>
    </w:p>
    <w:p w14:paraId="0B2BA440">
      <w:pPr>
        <w:numPr>
          <w:ilvl w:val="0"/>
          <w:numId w:val="5"/>
        </w:numPr>
        <w:rPr>
          <w:rFonts w:asciiTheme="minorBidi" w:hAnsiTheme="minorBidi"/>
        </w:rPr>
      </w:pPr>
      <w:r>
        <w:rPr>
          <w:rFonts w:asciiTheme="minorBidi" w:hAnsiTheme="minorBidi"/>
        </w:rPr>
        <w:t>Track corrective actions and ensure timely closure in line with QMS requirements.</w:t>
      </w:r>
    </w:p>
    <w:p w14:paraId="2448D536">
      <w:pPr>
        <w:numPr>
          <w:ilvl w:val="0"/>
          <w:numId w:val="5"/>
        </w:numPr>
        <w:rPr>
          <w:rFonts w:asciiTheme="minorBidi" w:hAnsiTheme="minorBidi"/>
        </w:rPr>
      </w:pPr>
      <w:r>
        <w:rPr>
          <w:rFonts w:asciiTheme="minorBidi" w:hAnsiTheme="minorBidi"/>
        </w:rPr>
        <w:t>Provide audit readiness reports to the Strategy &amp; Governance Director.</w:t>
      </w:r>
    </w:p>
    <w:p w14:paraId="192847AB">
      <w:pPr>
        <w:rPr>
          <w:rFonts w:asciiTheme="minorBidi" w:hAnsiTheme="minorBidi"/>
          <w:b/>
          <w:bCs/>
        </w:rPr>
      </w:pPr>
      <w:r>
        <w:rPr>
          <w:rFonts w:asciiTheme="minorBidi" w:hAnsiTheme="minorBidi"/>
          <w:b/>
          <w:bCs/>
        </w:rPr>
        <w:t>F. Cross-Functional Governance &amp; Quality Support</w:t>
      </w:r>
    </w:p>
    <w:p w14:paraId="395236CD">
      <w:pPr>
        <w:numPr>
          <w:ilvl w:val="0"/>
          <w:numId w:val="6"/>
        </w:numPr>
        <w:rPr>
          <w:rFonts w:asciiTheme="minorBidi" w:hAnsiTheme="minorBidi"/>
        </w:rPr>
      </w:pPr>
      <w:r>
        <w:rPr>
          <w:rFonts w:asciiTheme="minorBidi" w:hAnsiTheme="minorBidi"/>
        </w:rPr>
        <w:t>Collaborate with People Operations, Finance, BD, Operations, HSE, and Programs to embed governance and QMS standards into their functions.</w:t>
      </w:r>
    </w:p>
    <w:p w14:paraId="220D1B7C">
      <w:pPr>
        <w:numPr>
          <w:ilvl w:val="0"/>
          <w:numId w:val="6"/>
        </w:numPr>
        <w:rPr>
          <w:rFonts w:asciiTheme="minorBidi" w:hAnsiTheme="minorBidi"/>
        </w:rPr>
      </w:pPr>
      <w:r>
        <w:rPr>
          <w:rFonts w:asciiTheme="minorBidi" w:hAnsiTheme="minorBidi"/>
        </w:rPr>
        <w:t>Ensure operating procedures, templates, and workflows meet ISO 9001 requirements.</w:t>
      </w:r>
    </w:p>
    <w:p w14:paraId="6BE422AF">
      <w:pPr>
        <w:numPr>
          <w:ilvl w:val="0"/>
          <w:numId w:val="6"/>
        </w:numPr>
        <w:rPr>
          <w:rFonts w:asciiTheme="minorBidi" w:hAnsiTheme="minorBidi"/>
        </w:rPr>
      </w:pPr>
      <w:r>
        <w:rPr>
          <w:rFonts w:asciiTheme="minorBidi" w:hAnsiTheme="minorBidi"/>
        </w:rPr>
        <w:t>Guide teams through QMS integration during new initiatives, policy rollouts, or structural changes.</w:t>
      </w:r>
    </w:p>
    <w:p w14:paraId="2A138E15">
      <w:pPr>
        <w:rPr>
          <w:rFonts w:asciiTheme="minorBidi" w:hAnsiTheme="minorBidi"/>
          <w:b/>
          <w:bCs/>
        </w:rPr>
      </w:pPr>
      <w:r>
        <w:rPr>
          <w:rFonts w:asciiTheme="minorBidi" w:hAnsiTheme="minorBidi"/>
          <w:b/>
          <w:bCs/>
        </w:rPr>
        <w:t>G. Training &amp; Awareness</w:t>
      </w:r>
    </w:p>
    <w:p w14:paraId="4B3E94DE">
      <w:pPr>
        <w:numPr>
          <w:ilvl w:val="0"/>
          <w:numId w:val="7"/>
        </w:numPr>
        <w:rPr>
          <w:rFonts w:asciiTheme="minorBidi" w:hAnsiTheme="minorBidi"/>
        </w:rPr>
      </w:pPr>
      <w:r>
        <w:rPr>
          <w:rFonts w:asciiTheme="minorBidi" w:hAnsiTheme="minorBidi"/>
        </w:rPr>
        <w:t>Deliver governance and QMS training across the organisation.</w:t>
      </w:r>
    </w:p>
    <w:p w14:paraId="3AE1EF4D">
      <w:pPr>
        <w:numPr>
          <w:ilvl w:val="0"/>
          <w:numId w:val="7"/>
        </w:numPr>
        <w:rPr>
          <w:rFonts w:asciiTheme="minorBidi" w:hAnsiTheme="minorBidi"/>
        </w:rPr>
      </w:pPr>
      <w:r>
        <w:rPr>
          <w:rFonts w:asciiTheme="minorBidi" w:hAnsiTheme="minorBidi"/>
        </w:rPr>
        <w:t>Promote awareness of document control, process management, risk management, and audit requirements.</w:t>
      </w:r>
    </w:p>
    <w:p w14:paraId="08A630F9">
      <w:pPr>
        <w:numPr>
          <w:ilvl w:val="0"/>
          <w:numId w:val="7"/>
        </w:numPr>
        <w:rPr>
          <w:rFonts w:asciiTheme="minorBidi" w:hAnsiTheme="minorBidi"/>
        </w:rPr>
      </w:pPr>
      <w:r>
        <w:rPr>
          <w:rFonts w:asciiTheme="minorBidi" w:hAnsiTheme="minorBidi"/>
        </w:rPr>
        <w:t>Strengthen organisational understanding of quality and governance responsibilities.</w:t>
      </w:r>
    </w:p>
    <w:p w14:paraId="6AB16552">
      <w:pPr>
        <w:rPr>
          <w:rFonts w:asciiTheme="minorBidi" w:hAnsiTheme="minorBidi"/>
          <w:b/>
          <w:bCs/>
        </w:rPr>
      </w:pPr>
      <w:r>
        <w:rPr>
          <w:rFonts w:asciiTheme="minorBidi" w:hAnsiTheme="minorBidi"/>
          <w:b/>
          <w:bCs/>
        </w:rPr>
        <w:t>H. Ethical Conduct &amp; Compliance Oversight</w:t>
      </w:r>
    </w:p>
    <w:p w14:paraId="3288E2B7">
      <w:pPr>
        <w:numPr>
          <w:ilvl w:val="0"/>
          <w:numId w:val="8"/>
        </w:numPr>
        <w:rPr>
          <w:rFonts w:asciiTheme="minorBidi" w:hAnsiTheme="minorBidi"/>
        </w:rPr>
      </w:pPr>
      <w:r>
        <w:rPr>
          <w:rFonts w:asciiTheme="minorBidi" w:hAnsiTheme="minorBidi"/>
        </w:rPr>
        <w:t>Support mechanisms for conflict-of-interest declarations, whistleblowing, and ethics compliance.</w:t>
      </w:r>
    </w:p>
    <w:p w14:paraId="486E5DD9">
      <w:pPr>
        <w:numPr>
          <w:ilvl w:val="0"/>
          <w:numId w:val="8"/>
        </w:numPr>
        <w:rPr>
          <w:rFonts w:asciiTheme="minorBidi" w:hAnsiTheme="minorBidi"/>
        </w:rPr>
      </w:pPr>
      <w:r>
        <w:rPr>
          <w:rFonts w:asciiTheme="minorBidi" w:hAnsiTheme="minorBidi"/>
        </w:rPr>
        <w:t>Monitor adherence to organisational values and professional standards.</w:t>
      </w:r>
    </w:p>
    <w:p w14:paraId="4D131FBA">
      <w:pPr>
        <w:rPr>
          <w:rFonts w:asciiTheme="minorBidi" w:hAnsiTheme="minorBidi"/>
          <w:b/>
          <w:bCs/>
        </w:rPr>
      </w:pPr>
      <w:r>
        <w:rPr>
          <w:rFonts w:asciiTheme="minorBidi" w:hAnsiTheme="minorBidi"/>
          <w:b/>
          <w:bCs/>
        </w:rPr>
        <w:t>I. Line Management</w:t>
      </w:r>
    </w:p>
    <w:p w14:paraId="71B510DD">
      <w:pPr>
        <w:numPr>
          <w:ilvl w:val="0"/>
          <w:numId w:val="9"/>
        </w:numPr>
        <w:rPr>
          <w:rFonts w:asciiTheme="minorBidi" w:hAnsiTheme="minorBidi"/>
        </w:rPr>
      </w:pPr>
      <w:r>
        <w:rPr>
          <w:rFonts w:asciiTheme="minorBidi" w:hAnsiTheme="minorBidi"/>
        </w:rPr>
        <w:t>Directly line manage the Governance Lead, ensuring clarity of objectives, quality of outputs, and adherence to governance and QMS expectations.</w:t>
      </w:r>
    </w:p>
    <w:p w14:paraId="4A54D683">
      <w:pPr>
        <w:numPr>
          <w:ilvl w:val="0"/>
          <w:numId w:val="9"/>
        </w:numPr>
        <w:rPr>
          <w:rFonts w:asciiTheme="minorBidi" w:hAnsiTheme="minorBidi"/>
        </w:rPr>
      </w:pPr>
      <w:r>
        <w:rPr>
          <w:rFonts w:asciiTheme="minorBidi" w:hAnsiTheme="minorBidi"/>
        </w:rPr>
        <w:t>Provide mentoring, workload oversight, and performance evaluation.</w:t>
      </w:r>
    </w:p>
    <w:p w14:paraId="33B62C8B">
      <w:pPr>
        <w:numPr>
          <w:ilvl w:val="0"/>
          <w:numId w:val="9"/>
        </w:numPr>
        <w:rPr>
          <w:rFonts w:asciiTheme="minorBidi" w:hAnsiTheme="minorBidi"/>
        </w:rPr>
      </w:pPr>
      <w:r>
        <w:rPr>
          <w:rFonts w:asciiTheme="minorBidi" w:hAnsiTheme="minorBidi"/>
        </w:rPr>
        <w:t>Ensure the Governance Lead contributes effectively to ISO 9001, policy, and governance activities.</w:t>
      </w:r>
    </w:p>
    <w:p w14:paraId="6ED798E0">
      <w:pPr>
        <w:rPr>
          <w:rFonts w:asciiTheme="minorBidi" w:hAnsiTheme="minorBidi"/>
          <w:b/>
          <w:bCs/>
        </w:rPr>
      </w:pPr>
      <w:r>
        <w:rPr>
          <w:rFonts w:asciiTheme="minorBidi" w:hAnsiTheme="minorBidi"/>
          <w:b/>
          <w:bCs/>
        </w:rPr>
        <w:t>J. Reporting</w:t>
      </w:r>
    </w:p>
    <w:p w14:paraId="6010B50C">
      <w:pPr>
        <w:numPr>
          <w:ilvl w:val="0"/>
          <w:numId w:val="10"/>
        </w:numPr>
        <w:rPr>
          <w:rFonts w:asciiTheme="minorBidi" w:hAnsiTheme="minorBidi"/>
        </w:rPr>
      </w:pPr>
      <w:r>
        <w:rPr>
          <w:rFonts w:asciiTheme="minorBidi" w:hAnsiTheme="minorBidi"/>
        </w:rPr>
        <w:t>Produce governance, risk, and QMS performance reports for executive leadership.</w:t>
      </w:r>
    </w:p>
    <w:p w14:paraId="7BFE67F2">
      <w:pPr>
        <w:numPr>
          <w:ilvl w:val="0"/>
          <w:numId w:val="10"/>
        </w:numPr>
        <w:rPr>
          <w:rFonts w:asciiTheme="minorBidi" w:hAnsiTheme="minorBidi"/>
        </w:rPr>
      </w:pPr>
      <w:r>
        <w:rPr>
          <w:rFonts w:asciiTheme="minorBidi" w:hAnsiTheme="minorBidi"/>
        </w:rPr>
        <w:t>Maintain consistent communication with the Strategy &amp; Governance Director on governance and quality status.</w:t>
      </w:r>
    </w:p>
    <w:p w14:paraId="69E69FE7">
      <w:pPr>
        <w:rPr>
          <w:rFonts w:asciiTheme="minorBidi" w:hAnsiTheme="minorBidi"/>
        </w:rPr>
      </w:pPr>
    </w:p>
    <w:p w14:paraId="4F915DD3">
      <w:pPr>
        <w:rPr>
          <w:rFonts w:asciiTheme="minorBidi" w:hAnsiTheme="minorBidi"/>
          <w:b/>
          <w:bCs/>
        </w:rPr>
      </w:pPr>
      <w:r>
        <w:rPr>
          <w:rFonts w:asciiTheme="minorBidi" w:hAnsiTheme="minorBidi"/>
          <w:b/>
          <w:bCs/>
        </w:rPr>
        <w:t>3. Required Competencies</w:t>
      </w:r>
    </w:p>
    <w:p w14:paraId="16C939A0">
      <w:pPr>
        <w:rPr>
          <w:rFonts w:asciiTheme="minorBidi" w:hAnsiTheme="minorBidi"/>
          <w:b/>
          <w:bCs/>
        </w:rPr>
      </w:pPr>
      <w:r>
        <w:rPr>
          <w:rFonts w:asciiTheme="minorBidi" w:hAnsiTheme="minorBidi"/>
          <w:b/>
          <w:bCs/>
        </w:rPr>
        <w:t>Technical Competencies</w:t>
      </w:r>
    </w:p>
    <w:p w14:paraId="40B47E06">
      <w:pPr>
        <w:numPr>
          <w:ilvl w:val="0"/>
          <w:numId w:val="11"/>
        </w:numPr>
        <w:rPr>
          <w:rFonts w:asciiTheme="minorBidi" w:hAnsiTheme="minorBidi"/>
        </w:rPr>
      </w:pPr>
      <w:r>
        <w:rPr>
          <w:rFonts w:asciiTheme="minorBidi" w:hAnsiTheme="minorBidi"/>
        </w:rPr>
        <w:t>Corporate governance frameworks and organisational compliance</w:t>
      </w:r>
    </w:p>
    <w:p w14:paraId="67539048">
      <w:pPr>
        <w:numPr>
          <w:ilvl w:val="0"/>
          <w:numId w:val="11"/>
        </w:numPr>
        <w:rPr>
          <w:rFonts w:asciiTheme="minorBidi" w:hAnsiTheme="minorBidi"/>
        </w:rPr>
      </w:pPr>
      <w:r>
        <w:rPr>
          <w:rFonts w:asciiTheme="minorBidi" w:hAnsiTheme="minorBidi"/>
        </w:rPr>
        <w:t>Strong understanding of ISO 9001 QMS implementation and maintenance</w:t>
      </w:r>
    </w:p>
    <w:p w14:paraId="0BD30DC6">
      <w:pPr>
        <w:numPr>
          <w:ilvl w:val="0"/>
          <w:numId w:val="11"/>
        </w:numPr>
        <w:rPr>
          <w:rFonts w:asciiTheme="minorBidi" w:hAnsiTheme="minorBidi"/>
        </w:rPr>
      </w:pPr>
      <w:r>
        <w:rPr>
          <w:rFonts w:asciiTheme="minorBidi" w:hAnsiTheme="minorBidi"/>
        </w:rPr>
        <w:t>Internal audit coordination (ISO 9001 Lead Auditor or Auditor certification desirable)</w:t>
      </w:r>
    </w:p>
    <w:p w14:paraId="3AC422D2">
      <w:pPr>
        <w:numPr>
          <w:ilvl w:val="0"/>
          <w:numId w:val="11"/>
        </w:numPr>
        <w:rPr>
          <w:rFonts w:asciiTheme="minorBidi" w:hAnsiTheme="minorBidi"/>
        </w:rPr>
      </w:pPr>
      <w:r>
        <w:rPr>
          <w:rFonts w:asciiTheme="minorBidi" w:hAnsiTheme="minorBidi"/>
        </w:rPr>
        <w:t>Corporate risk management and policy governance</w:t>
      </w:r>
    </w:p>
    <w:p w14:paraId="1178AD7B">
      <w:pPr>
        <w:numPr>
          <w:ilvl w:val="0"/>
          <w:numId w:val="11"/>
        </w:numPr>
        <w:rPr>
          <w:rFonts w:asciiTheme="minorBidi" w:hAnsiTheme="minorBidi"/>
        </w:rPr>
      </w:pPr>
      <w:r>
        <w:rPr>
          <w:rFonts w:asciiTheme="minorBidi" w:hAnsiTheme="minorBidi"/>
        </w:rPr>
        <w:t>Document control and quality-assurance methodology</w:t>
      </w:r>
    </w:p>
    <w:p w14:paraId="5DA3FD55">
      <w:pPr>
        <w:numPr>
          <w:ilvl w:val="0"/>
          <w:numId w:val="11"/>
        </w:numPr>
        <w:rPr>
          <w:rFonts w:asciiTheme="minorBidi" w:hAnsiTheme="minorBidi"/>
        </w:rPr>
      </w:pPr>
      <w:r>
        <w:rPr>
          <w:rFonts w:asciiTheme="minorBidi" w:hAnsiTheme="minorBidi"/>
        </w:rPr>
        <w:t>Knowledge of Qatari regulatory requirements and corporate integrity standards</w:t>
      </w:r>
    </w:p>
    <w:p w14:paraId="773A81D0">
      <w:pPr>
        <w:rPr>
          <w:rFonts w:asciiTheme="minorBidi" w:hAnsiTheme="minorBidi"/>
          <w:b/>
          <w:bCs/>
        </w:rPr>
      </w:pPr>
      <w:r>
        <w:rPr>
          <w:rFonts w:asciiTheme="minorBidi" w:hAnsiTheme="minorBidi"/>
          <w:b/>
          <w:bCs/>
        </w:rPr>
        <w:t>Behavioural Competencies</w:t>
      </w:r>
    </w:p>
    <w:p w14:paraId="1A9303E6">
      <w:pPr>
        <w:numPr>
          <w:ilvl w:val="0"/>
          <w:numId w:val="12"/>
        </w:numPr>
        <w:rPr>
          <w:rFonts w:asciiTheme="minorBidi" w:hAnsiTheme="minorBidi"/>
        </w:rPr>
      </w:pPr>
      <w:r>
        <w:rPr>
          <w:rFonts w:asciiTheme="minorBidi" w:hAnsiTheme="minorBidi"/>
        </w:rPr>
        <w:t>High integrity, confidentiality, and ethical judgement</w:t>
      </w:r>
    </w:p>
    <w:p w14:paraId="1509416F">
      <w:pPr>
        <w:numPr>
          <w:ilvl w:val="0"/>
          <w:numId w:val="12"/>
        </w:numPr>
        <w:rPr>
          <w:rFonts w:asciiTheme="minorBidi" w:hAnsiTheme="minorBidi"/>
        </w:rPr>
      </w:pPr>
      <w:r>
        <w:rPr>
          <w:rFonts w:asciiTheme="minorBidi" w:hAnsiTheme="minorBidi"/>
        </w:rPr>
        <w:t>Analytical, organised, and detail-oriented</w:t>
      </w:r>
    </w:p>
    <w:p w14:paraId="1F1FFF9D">
      <w:pPr>
        <w:numPr>
          <w:ilvl w:val="0"/>
          <w:numId w:val="12"/>
        </w:numPr>
        <w:rPr>
          <w:rFonts w:asciiTheme="minorBidi" w:hAnsiTheme="minorBidi"/>
        </w:rPr>
      </w:pPr>
      <w:r>
        <w:rPr>
          <w:rFonts w:asciiTheme="minorBidi" w:hAnsiTheme="minorBidi"/>
        </w:rPr>
        <w:t>Strong stakeholder engagement and influencing skills</w:t>
      </w:r>
    </w:p>
    <w:p w14:paraId="299DFE08">
      <w:pPr>
        <w:numPr>
          <w:ilvl w:val="0"/>
          <w:numId w:val="12"/>
        </w:numPr>
        <w:rPr>
          <w:rFonts w:asciiTheme="minorBidi" w:hAnsiTheme="minorBidi"/>
        </w:rPr>
      </w:pPr>
      <w:r>
        <w:rPr>
          <w:rFonts w:asciiTheme="minorBidi" w:hAnsiTheme="minorBidi"/>
        </w:rPr>
        <w:t>Ability to challenge constructively and manage cross-functional alignment</w:t>
      </w:r>
    </w:p>
    <w:p w14:paraId="2D274423">
      <w:pPr>
        <w:numPr>
          <w:ilvl w:val="0"/>
          <w:numId w:val="12"/>
        </w:numPr>
        <w:rPr>
          <w:rFonts w:asciiTheme="minorBidi" w:hAnsiTheme="minorBidi"/>
        </w:rPr>
      </w:pPr>
      <w:r>
        <w:rPr>
          <w:rFonts w:asciiTheme="minorBidi" w:hAnsiTheme="minorBidi"/>
        </w:rPr>
        <w:t>Clear communicator with strong report-writing capability</w:t>
      </w:r>
    </w:p>
    <w:p w14:paraId="566DB447">
      <w:pPr>
        <w:rPr>
          <w:rFonts w:asciiTheme="minorBidi" w:hAnsiTheme="minorBidi"/>
        </w:rPr>
      </w:pPr>
    </w:p>
    <w:p w14:paraId="49A9DF29">
      <w:pPr>
        <w:rPr>
          <w:rFonts w:asciiTheme="minorBidi" w:hAnsiTheme="minorBidi"/>
          <w:b/>
          <w:bCs/>
        </w:rPr>
      </w:pPr>
      <w:r>
        <w:rPr>
          <w:rFonts w:asciiTheme="minorBidi" w:hAnsiTheme="minorBidi"/>
          <w:b/>
          <w:bCs/>
        </w:rPr>
        <w:t>4. Qualifications &amp; Experience</w:t>
      </w:r>
    </w:p>
    <w:p w14:paraId="14E2F9CB">
      <w:pPr>
        <w:numPr>
          <w:ilvl w:val="0"/>
          <w:numId w:val="13"/>
        </w:numPr>
        <w:rPr>
          <w:rFonts w:asciiTheme="minorBidi" w:hAnsiTheme="minorBidi"/>
        </w:rPr>
      </w:pPr>
      <w:r>
        <w:rPr>
          <w:rFonts w:asciiTheme="minorBidi" w:hAnsiTheme="minorBidi"/>
        </w:rPr>
        <w:t>Bachelor’s degree in Governance, Corporate Governance, Compliance and Governance, Internal Audit and Control, Quality Management, or related field, or demonstrable experience in these fields.</w:t>
      </w:r>
    </w:p>
    <w:p w14:paraId="6295A8AD">
      <w:pPr>
        <w:numPr>
          <w:ilvl w:val="0"/>
          <w:numId w:val="13"/>
        </w:numPr>
        <w:rPr>
          <w:rFonts w:asciiTheme="minorBidi" w:hAnsiTheme="minorBidi"/>
        </w:rPr>
      </w:pPr>
      <w:r>
        <w:rPr>
          <w:rFonts w:asciiTheme="minorBidi" w:hAnsiTheme="minorBidi"/>
        </w:rPr>
        <w:t>ISO 9001 Lead Auditor / Internal Auditor certification desirable</w:t>
      </w:r>
    </w:p>
    <w:p w14:paraId="2274DD13">
      <w:pPr>
        <w:numPr>
          <w:ilvl w:val="0"/>
          <w:numId w:val="13"/>
        </w:numPr>
        <w:rPr>
          <w:rFonts w:asciiTheme="minorBidi" w:hAnsiTheme="minorBidi"/>
        </w:rPr>
      </w:pPr>
      <w:r>
        <w:rPr>
          <w:rFonts w:asciiTheme="minorBidi" w:hAnsiTheme="minorBidi"/>
        </w:rPr>
        <w:t>Minimum 5 years’ experience in governance, QMS, compliance, or audit roles</w:t>
      </w:r>
    </w:p>
    <w:p w14:paraId="7851EEC7">
      <w:pPr>
        <w:numPr>
          <w:ilvl w:val="0"/>
          <w:numId w:val="13"/>
        </w:numPr>
        <w:rPr>
          <w:rFonts w:asciiTheme="minorBidi" w:hAnsiTheme="minorBidi"/>
        </w:rPr>
      </w:pPr>
      <w:r>
        <w:rPr>
          <w:rFonts w:asciiTheme="minorBidi" w:hAnsiTheme="minorBidi"/>
        </w:rPr>
        <w:t>Experience in defence, government, or highly regulated sectors advantageous</w:t>
      </w:r>
    </w:p>
    <w:p w14:paraId="7A423011">
      <w:pPr>
        <w:rPr>
          <w:rFonts w:asciiTheme="minorBidi" w:hAnsiTheme="minorBidi"/>
        </w:rPr>
      </w:pPr>
    </w:p>
    <w:p w14:paraId="583AEC0B">
      <w:pPr>
        <w:rPr>
          <w:rFonts w:asciiTheme="minorBidi" w:hAnsiTheme="minorBidi"/>
          <w:b/>
          <w:bCs/>
        </w:rPr>
      </w:pPr>
      <w:r>
        <w:rPr>
          <w:rFonts w:asciiTheme="minorBidi" w:hAnsiTheme="minorBidi"/>
          <w:b/>
          <w:bCs/>
        </w:rPr>
        <w:t>5. Key Relationships</w:t>
      </w:r>
    </w:p>
    <w:p w14:paraId="677E432D">
      <w:pPr>
        <w:numPr>
          <w:ilvl w:val="0"/>
          <w:numId w:val="14"/>
        </w:numPr>
        <w:rPr>
          <w:rFonts w:asciiTheme="minorBidi" w:hAnsiTheme="minorBidi"/>
        </w:rPr>
      </w:pPr>
      <w:r>
        <w:rPr>
          <w:rFonts w:asciiTheme="minorBidi" w:hAnsiTheme="minorBidi"/>
          <w:b/>
          <w:bCs/>
        </w:rPr>
        <w:t>Internal:</w:t>
      </w:r>
      <w:r>
        <w:rPr>
          <w:rFonts w:asciiTheme="minorBidi" w:hAnsiTheme="minorBidi"/>
        </w:rPr>
        <w:t xml:space="preserve"> Strategy &amp; Governance, People Ops, HR, Operations, Finance, BD, Programs, HSE, Executive Leadership</w:t>
      </w:r>
    </w:p>
    <w:p w14:paraId="71E405BD">
      <w:pPr>
        <w:numPr>
          <w:ilvl w:val="0"/>
          <w:numId w:val="14"/>
        </w:numPr>
        <w:rPr>
          <w:rFonts w:asciiTheme="minorBidi" w:hAnsiTheme="minorBidi"/>
        </w:rPr>
      </w:pPr>
      <w:r>
        <w:rPr>
          <w:rFonts w:asciiTheme="minorBidi" w:hAnsiTheme="minorBidi"/>
          <w:b/>
          <w:bCs/>
        </w:rPr>
        <w:t>External:</w:t>
      </w:r>
      <w:r>
        <w:rPr>
          <w:rFonts w:asciiTheme="minorBidi" w:hAnsiTheme="minorBidi"/>
        </w:rPr>
        <w:t xml:space="preserve"> Certification bodies (ISO 9001), regulators, auditors, legal advisors</w:t>
      </w:r>
    </w:p>
    <w:p w14:paraId="53BD0F2E">
      <w:pPr>
        <w:numPr>
          <w:ilvl w:val="0"/>
          <w:numId w:val="14"/>
        </w:numPr>
        <w:rPr>
          <w:rFonts w:asciiTheme="minorBidi" w:hAnsiTheme="minorBidi"/>
        </w:rPr>
      </w:pPr>
      <w:r>
        <w:rPr>
          <w:rFonts w:asciiTheme="minorBidi" w:hAnsiTheme="minorBidi"/>
          <w:b/>
          <w:bCs/>
        </w:rPr>
        <w:t>Line Management:</w:t>
      </w:r>
      <w:r>
        <w:rPr>
          <w:rFonts w:asciiTheme="minorBidi" w:hAnsiTheme="minorBidi"/>
        </w:rPr>
        <w:t xml:space="preserve"> Governance Lead (direct report)</w:t>
      </w:r>
    </w:p>
    <w:p w14:paraId="16FC4ABB">
      <w:pPr>
        <w:rPr>
          <w:rFonts w:asciiTheme="minorBidi" w:hAnsiTheme="minorBidi"/>
        </w:rPr>
      </w:pPr>
    </w:p>
    <w:p w14:paraId="67CB9470">
      <w:pPr>
        <w:rPr>
          <w:rFonts w:asciiTheme="minorBidi" w:hAnsiTheme="minorBidi"/>
          <w:b/>
          <w:bCs/>
        </w:rPr>
      </w:pPr>
      <w:r>
        <w:rPr>
          <w:rFonts w:asciiTheme="minorBidi" w:hAnsiTheme="minorBidi"/>
          <w:b/>
          <w:bCs/>
        </w:rPr>
        <w:t>6. KPIs — Governance Manager</w:t>
      </w:r>
    </w:p>
    <w:p w14:paraId="080A88D9">
      <w:pPr>
        <w:rPr>
          <w:rFonts w:asciiTheme="minorBidi" w:hAnsiTheme="minorBidi"/>
          <w:b/>
          <w:bCs/>
        </w:rPr>
      </w:pPr>
      <w:r>
        <w:rPr>
          <w:rFonts w:asciiTheme="minorBidi" w:hAnsiTheme="minorBidi"/>
          <w:b/>
          <w:bCs/>
        </w:rPr>
        <w:t>1. Governance &amp; QMS Framework Implementation Rate</w:t>
      </w:r>
    </w:p>
    <w:p w14:paraId="473DFB59">
      <w:pPr>
        <w:rPr>
          <w:rFonts w:asciiTheme="minorBidi" w:hAnsiTheme="minorBidi"/>
        </w:rPr>
      </w:pPr>
      <w:r>
        <w:rPr>
          <w:rFonts w:asciiTheme="minorBidi" w:hAnsiTheme="minorBidi"/>
          <w:b/>
          <w:bCs/>
        </w:rPr>
        <w:t>Explanation:</w:t>
      </w:r>
      <w:r>
        <w:rPr>
          <w:rFonts w:asciiTheme="minorBidi" w:hAnsiTheme="minorBidi"/>
        </w:rPr>
        <w:t xml:space="preserve"> Tracks how effectively governance and ISO 9001 QMS frameworks are embedded across the organisation.</w:t>
      </w:r>
    </w:p>
    <w:p w14:paraId="1A9BF227">
      <w:pPr>
        <w:rPr>
          <w:rFonts w:asciiTheme="minorBidi" w:hAnsiTheme="minorBidi"/>
        </w:rPr>
      </w:pPr>
      <w:r>
        <w:rPr>
          <w:rFonts w:asciiTheme="minorBidi" w:hAnsiTheme="minorBidi"/>
          <w:b/>
          <w:bCs/>
        </w:rPr>
        <w:t>Target:</w:t>
      </w:r>
      <w:r>
        <w:rPr>
          <w:rFonts w:asciiTheme="minorBidi" w:hAnsiTheme="minorBidi"/>
        </w:rPr>
        <w:t xml:space="preserve"> ≥ 90% compliance across directorates.</w:t>
      </w:r>
    </w:p>
    <w:p w14:paraId="17309F7D">
      <w:pPr>
        <w:rPr>
          <w:rFonts w:asciiTheme="minorBidi" w:hAnsiTheme="minorBidi"/>
        </w:rPr>
      </w:pPr>
      <w:r>
        <w:rPr>
          <w:rFonts w:asciiTheme="minorBidi" w:hAnsiTheme="minorBidi"/>
          <w:b/>
          <w:bCs/>
        </w:rPr>
        <w:t>Measured Through:</w:t>
      </w:r>
    </w:p>
    <w:p w14:paraId="3F6329CB">
      <w:pPr>
        <w:numPr>
          <w:ilvl w:val="0"/>
          <w:numId w:val="15"/>
        </w:numPr>
        <w:rPr>
          <w:rFonts w:asciiTheme="minorBidi" w:hAnsiTheme="minorBidi"/>
        </w:rPr>
      </w:pPr>
      <w:r>
        <w:rPr>
          <w:rFonts w:asciiTheme="minorBidi" w:hAnsiTheme="minorBidi"/>
        </w:rPr>
        <w:t>Governance and QMS audit reports</w:t>
      </w:r>
    </w:p>
    <w:p w14:paraId="5A47311A">
      <w:pPr>
        <w:numPr>
          <w:ilvl w:val="0"/>
          <w:numId w:val="15"/>
        </w:numPr>
        <w:rPr>
          <w:rFonts w:asciiTheme="minorBidi" w:hAnsiTheme="minorBidi"/>
        </w:rPr>
      </w:pPr>
      <w:r>
        <w:rPr>
          <w:rFonts w:asciiTheme="minorBidi" w:hAnsiTheme="minorBidi"/>
        </w:rPr>
        <w:t>Integration into functional processes</w:t>
      </w:r>
    </w:p>
    <w:p w14:paraId="7833A2E9">
      <w:pPr>
        <w:numPr>
          <w:ilvl w:val="0"/>
          <w:numId w:val="15"/>
        </w:numPr>
        <w:rPr>
          <w:rFonts w:asciiTheme="minorBidi" w:hAnsiTheme="minorBidi"/>
        </w:rPr>
      </w:pPr>
      <w:r>
        <w:rPr>
          <w:rFonts w:asciiTheme="minorBidi" w:hAnsiTheme="minorBidi"/>
        </w:rPr>
        <w:t>Timeliness of updates and reviews</w:t>
      </w:r>
    </w:p>
    <w:p w14:paraId="6FFDB722">
      <w:pPr>
        <w:numPr>
          <w:ilvl w:val="0"/>
          <w:numId w:val="15"/>
        </w:numPr>
        <w:rPr>
          <w:rFonts w:asciiTheme="minorBidi" w:hAnsiTheme="minorBidi"/>
        </w:rPr>
      </w:pPr>
      <w:r>
        <w:rPr>
          <w:rFonts w:asciiTheme="minorBidi" w:hAnsiTheme="minorBidi"/>
        </w:rPr>
        <w:t>Leadership feedback on governance/QMS adoption</w:t>
      </w:r>
    </w:p>
    <w:p w14:paraId="7367822B">
      <w:pPr>
        <w:rPr>
          <w:rFonts w:asciiTheme="minorBidi" w:hAnsiTheme="minorBidi"/>
        </w:rPr>
      </w:pPr>
    </w:p>
    <w:p w14:paraId="64F99E56">
      <w:pPr>
        <w:rPr>
          <w:rFonts w:asciiTheme="minorBidi" w:hAnsiTheme="minorBidi"/>
          <w:b/>
          <w:bCs/>
        </w:rPr>
      </w:pPr>
      <w:r>
        <w:rPr>
          <w:rFonts w:asciiTheme="minorBidi" w:hAnsiTheme="minorBidi"/>
          <w:b/>
          <w:bCs/>
        </w:rPr>
        <w:t>2. Policy, Process &amp; Document Control Compliance</w:t>
      </w:r>
    </w:p>
    <w:p w14:paraId="7FD9663B">
      <w:pPr>
        <w:rPr>
          <w:rFonts w:asciiTheme="minorBidi" w:hAnsiTheme="minorBidi"/>
        </w:rPr>
      </w:pPr>
      <w:r>
        <w:rPr>
          <w:rFonts w:asciiTheme="minorBidi" w:hAnsiTheme="minorBidi"/>
          <w:b/>
          <w:bCs/>
        </w:rPr>
        <w:t>Explanation:</w:t>
      </w:r>
      <w:r>
        <w:rPr>
          <w:rFonts w:asciiTheme="minorBidi" w:hAnsiTheme="minorBidi"/>
        </w:rPr>
        <w:t xml:space="preserve"> Measures accuracy and integrity of policies and QMS-controlled documents.</w:t>
      </w:r>
    </w:p>
    <w:p w14:paraId="60867BD7">
      <w:pPr>
        <w:rPr>
          <w:rFonts w:asciiTheme="minorBidi" w:hAnsiTheme="minorBidi"/>
        </w:rPr>
      </w:pPr>
      <w:r>
        <w:rPr>
          <w:rFonts w:asciiTheme="minorBidi" w:hAnsiTheme="minorBidi"/>
          <w:b/>
          <w:bCs/>
        </w:rPr>
        <w:t>Target:</w:t>
      </w:r>
      <w:r>
        <w:rPr>
          <w:rFonts w:asciiTheme="minorBidi" w:hAnsiTheme="minorBidi"/>
        </w:rPr>
        <w:t xml:space="preserve"> ≥ 95% compliance; zero major QMS non-conformities.</w:t>
      </w:r>
    </w:p>
    <w:p w14:paraId="573C26AD">
      <w:pPr>
        <w:rPr>
          <w:rFonts w:asciiTheme="minorBidi" w:hAnsiTheme="minorBidi"/>
        </w:rPr>
      </w:pPr>
      <w:r>
        <w:rPr>
          <w:rFonts w:asciiTheme="minorBidi" w:hAnsiTheme="minorBidi"/>
          <w:b/>
          <w:bCs/>
        </w:rPr>
        <w:t>Measured Through:</w:t>
      </w:r>
    </w:p>
    <w:p w14:paraId="39A4A818">
      <w:pPr>
        <w:numPr>
          <w:ilvl w:val="0"/>
          <w:numId w:val="16"/>
        </w:numPr>
        <w:rPr>
          <w:rFonts w:asciiTheme="minorBidi" w:hAnsiTheme="minorBidi"/>
        </w:rPr>
      </w:pPr>
      <w:r>
        <w:rPr>
          <w:rFonts w:asciiTheme="minorBidi" w:hAnsiTheme="minorBidi"/>
        </w:rPr>
        <w:t>Document-control audits</w:t>
      </w:r>
    </w:p>
    <w:p w14:paraId="7CD1741C">
      <w:pPr>
        <w:numPr>
          <w:ilvl w:val="0"/>
          <w:numId w:val="16"/>
        </w:numPr>
        <w:rPr>
          <w:rFonts w:asciiTheme="minorBidi" w:hAnsiTheme="minorBidi"/>
        </w:rPr>
      </w:pPr>
      <w:r>
        <w:rPr>
          <w:rFonts w:asciiTheme="minorBidi" w:hAnsiTheme="minorBidi"/>
        </w:rPr>
        <w:t>Version control accuracy</w:t>
      </w:r>
    </w:p>
    <w:p w14:paraId="0A605CBF">
      <w:pPr>
        <w:numPr>
          <w:ilvl w:val="0"/>
          <w:numId w:val="16"/>
        </w:numPr>
        <w:rPr>
          <w:rFonts w:asciiTheme="minorBidi" w:hAnsiTheme="minorBidi"/>
        </w:rPr>
      </w:pPr>
      <w:r>
        <w:rPr>
          <w:rFonts w:asciiTheme="minorBidi" w:hAnsiTheme="minorBidi"/>
        </w:rPr>
        <w:t>Policy review completion</w:t>
      </w:r>
    </w:p>
    <w:p w14:paraId="2DD2C78E">
      <w:pPr>
        <w:numPr>
          <w:ilvl w:val="0"/>
          <w:numId w:val="16"/>
        </w:numPr>
        <w:rPr>
          <w:rFonts w:asciiTheme="minorBidi" w:hAnsiTheme="minorBidi"/>
        </w:rPr>
      </w:pPr>
      <w:r>
        <w:rPr>
          <w:rFonts w:asciiTheme="minorBidi" w:hAnsiTheme="minorBidi"/>
        </w:rPr>
        <w:t>Feedback on accessibility and clarity</w:t>
      </w:r>
    </w:p>
    <w:p w14:paraId="0A3E66F5">
      <w:pPr>
        <w:rPr>
          <w:rFonts w:asciiTheme="minorBidi" w:hAnsiTheme="minorBidi"/>
        </w:rPr>
      </w:pPr>
    </w:p>
    <w:p w14:paraId="17008CB7">
      <w:pPr>
        <w:rPr>
          <w:rFonts w:asciiTheme="minorBidi" w:hAnsiTheme="minorBidi"/>
          <w:b/>
          <w:bCs/>
        </w:rPr>
      </w:pPr>
      <w:r>
        <w:rPr>
          <w:rFonts w:asciiTheme="minorBidi" w:hAnsiTheme="minorBidi"/>
          <w:b/>
          <w:bCs/>
        </w:rPr>
        <w:t>3. ISO 9001 Certification &amp; Sustainment Indicator</w:t>
      </w:r>
    </w:p>
    <w:p w14:paraId="6F65477A">
      <w:pPr>
        <w:rPr>
          <w:rFonts w:asciiTheme="minorBidi" w:hAnsiTheme="minorBidi"/>
        </w:rPr>
      </w:pPr>
      <w:r>
        <w:rPr>
          <w:rFonts w:asciiTheme="minorBidi" w:hAnsiTheme="minorBidi"/>
          <w:b/>
          <w:bCs/>
        </w:rPr>
        <w:t>Explanation:</w:t>
      </w:r>
      <w:r>
        <w:rPr>
          <w:rFonts w:asciiTheme="minorBidi" w:hAnsiTheme="minorBidi"/>
        </w:rPr>
        <w:t xml:space="preserve"> Evaluates readiness for certification and ongoing maintenance of ISO 9001 QMS requirements.</w:t>
      </w:r>
    </w:p>
    <w:p w14:paraId="2E3186BE">
      <w:pPr>
        <w:rPr>
          <w:rFonts w:asciiTheme="minorBidi" w:hAnsiTheme="minorBidi"/>
        </w:rPr>
      </w:pPr>
      <w:r>
        <w:rPr>
          <w:rFonts w:asciiTheme="minorBidi" w:hAnsiTheme="minorBidi"/>
          <w:b/>
          <w:bCs/>
        </w:rPr>
        <w:t>Target:</w:t>
      </w:r>
      <w:r>
        <w:rPr>
          <w:rFonts w:asciiTheme="minorBidi" w:hAnsiTheme="minorBidi"/>
        </w:rPr>
        <w:t xml:space="preserve"> Successful certification and zero major findings in surveillance audits.</w:t>
      </w:r>
    </w:p>
    <w:p w14:paraId="0B22F571">
      <w:pPr>
        <w:rPr>
          <w:rFonts w:asciiTheme="minorBidi" w:hAnsiTheme="minorBidi"/>
        </w:rPr>
      </w:pPr>
      <w:r>
        <w:rPr>
          <w:rFonts w:asciiTheme="minorBidi" w:hAnsiTheme="minorBidi"/>
          <w:b/>
          <w:bCs/>
        </w:rPr>
        <w:t>Measured Through:</w:t>
      </w:r>
    </w:p>
    <w:p w14:paraId="572EA2ED">
      <w:pPr>
        <w:numPr>
          <w:ilvl w:val="0"/>
          <w:numId w:val="17"/>
        </w:numPr>
        <w:rPr>
          <w:rFonts w:asciiTheme="minorBidi" w:hAnsiTheme="minorBidi"/>
        </w:rPr>
      </w:pPr>
      <w:r>
        <w:rPr>
          <w:rFonts w:asciiTheme="minorBidi" w:hAnsiTheme="minorBidi"/>
        </w:rPr>
        <w:t>Internal QMS audit outcomes</w:t>
      </w:r>
    </w:p>
    <w:p w14:paraId="332D44C0">
      <w:pPr>
        <w:numPr>
          <w:ilvl w:val="0"/>
          <w:numId w:val="17"/>
        </w:numPr>
        <w:rPr>
          <w:rFonts w:asciiTheme="minorBidi" w:hAnsiTheme="minorBidi"/>
        </w:rPr>
      </w:pPr>
      <w:r>
        <w:rPr>
          <w:rFonts w:asciiTheme="minorBidi" w:hAnsiTheme="minorBidi"/>
        </w:rPr>
        <w:t>Corrective-action closure rates</w:t>
      </w:r>
    </w:p>
    <w:p w14:paraId="6AB34DBE">
      <w:pPr>
        <w:numPr>
          <w:ilvl w:val="0"/>
          <w:numId w:val="17"/>
        </w:numPr>
        <w:rPr>
          <w:rFonts w:asciiTheme="minorBidi" w:hAnsiTheme="minorBidi"/>
        </w:rPr>
      </w:pPr>
      <w:r>
        <w:rPr>
          <w:rFonts w:asciiTheme="minorBidi" w:hAnsiTheme="minorBidi"/>
        </w:rPr>
        <w:t>QMS documentation accuracy</w:t>
      </w:r>
    </w:p>
    <w:p w14:paraId="7BBA639D">
      <w:pPr>
        <w:numPr>
          <w:ilvl w:val="0"/>
          <w:numId w:val="17"/>
        </w:numPr>
        <w:rPr>
          <w:rFonts w:asciiTheme="minorBidi" w:hAnsiTheme="minorBidi"/>
        </w:rPr>
      </w:pPr>
      <w:r>
        <w:rPr>
          <w:rFonts w:asciiTheme="minorBidi" w:hAnsiTheme="minorBidi"/>
        </w:rPr>
        <w:t>Audit readiness assessments</w:t>
      </w:r>
    </w:p>
    <w:p w14:paraId="388C65F6">
      <w:pPr>
        <w:rPr>
          <w:rFonts w:asciiTheme="minorBidi" w:hAnsiTheme="minorBidi"/>
        </w:rPr>
      </w:pPr>
    </w:p>
    <w:p w14:paraId="7D3065CE">
      <w:pPr>
        <w:rPr>
          <w:rFonts w:asciiTheme="minorBidi" w:hAnsiTheme="minorBidi"/>
          <w:b/>
          <w:bCs/>
        </w:rPr>
      </w:pPr>
      <w:r>
        <w:rPr>
          <w:rFonts w:asciiTheme="minorBidi" w:hAnsiTheme="minorBidi"/>
          <w:b/>
          <w:bCs/>
        </w:rPr>
        <w:t>4. Risk Management &amp; Mitigation Effectiveness</w:t>
      </w:r>
    </w:p>
    <w:p w14:paraId="57D22DF8">
      <w:pPr>
        <w:rPr>
          <w:rFonts w:asciiTheme="minorBidi" w:hAnsiTheme="minorBidi"/>
        </w:rPr>
      </w:pPr>
      <w:r>
        <w:rPr>
          <w:rFonts w:asciiTheme="minorBidi" w:hAnsiTheme="minorBidi"/>
          <w:b/>
          <w:bCs/>
        </w:rPr>
        <w:t>Explanation:</w:t>
      </w:r>
      <w:r>
        <w:rPr>
          <w:rFonts w:asciiTheme="minorBidi" w:hAnsiTheme="minorBidi"/>
        </w:rPr>
        <w:t xml:space="preserve"> Measures how effectively organisational and QMS risks are identified, escalated, and controlled.</w:t>
      </w:r>
    </w:p>
    <w:p w14:paraId="2E38B776">
      <w:pPr>
        <w:rPr>
          <w:rFonts w:asciiTheme="minorBidi" w:hAnsiTheme="minorBidi"/>
        </w:rPr>
      </w:pPr>
      <w:r>
        <w:rPr>
          <w:rFonts w:asciiTheme="minorBidi" w:hAnsiTheme="minorBidi"/>
          <w:b/>
          <w:bCs/>
        </w:rPr>
        <w:t>Target:</w:t>
      </w:r>
      <w:r>
        <w:rPr>
          <w:rFonts w:asciiTheme="minorBidi" w:hAnsiTheme="minorBidi"/>
        </w:rPr>
        <w:t xml:space="preserve"> ≥ 90% of risk actions closed on time.</w:t>
      </w:r>
    </w:p>
    <w:p w14:paraId="44BE8F10">
      <w:pPr>
        <w:rPr>
          <w:rFonts w:asciiTheme="minorBidi" w:hAnsiTheme="minorBidi"/>
        </w:rPr>
      </w:pPr>
      <w:r>
        <w:rPr>
          <w:rFonts w:asciiTheme="minorBidi" w:hAnsiTheme="minorBidi"/>
          <w:b/>
          <w:bCs/>
        </w:rPr>
        <w:t>Measured Through:</w:t>
      </w:r>
    </w:p>
    <w:p w14:paraId="5D834322">
      <w:pPr>
        <w:numPr>
          <w:ilvl w:val="0"/>
          <w:numId w:val="18"/>
        </w:numPr>
        <w:rPr>
          <w:rFonts w:asciiTheme="minorBidi" w:hAnsiTheme="minorBidi"/>
        </w:rPr>
      </w:pPr>
      <w:r>
        <w:rPr>
          <w:rFonts w:asciiTheme="minorBidi" w:hAnsiTheme="minorBidi"/>
        </w:rPr>
        <w:t>Corporate risk register quality</w:t>
      </w:r>
    </w:p>
    <w:p w14:paraId="0FB365E4">
      <w:pPr>
        <w:numPr>
          <w:ilvl w:val="0"/>
          <w:numId w:val="18"/>
        </w:numPr>
        <w:rPr>
          <w:rFonts w:asciiTheme="minorBidi" w:hAnsiTheme="minorBidi"/>
        </w:rPr>
      </w:pPr>
      <w:r>
        <w:rPr>
          <w:rFonts w:asciiTheme="minorBidi" w:hAnsiTheme="minorBidi"/>
        </w:rPr>
        <w:t>Mitigation implementation</w:t>
      </w:r>
    </w:p>
    <w:p w14:paraId="70589CF0">
      <w:pPr>
        <w:numPr>
          <w:ilvl w:val="0"/>
          <w:numId w:val="18"/>
        </w:numPr>
        <w:rPr>
          <w:rFonts w:asciiTheme="minorBidi" w:hAnsiTheme="minorBidi"/>
        </w:rPr>
      </w:pPr>
      <w:r>
        <w:rPr>
          <w:rFonts w:asciiTheme="minorBidi" w:hAnsiTheme="minorBidi"/>
        </w:rPr>
        <w:t>Reduction in recurring risks</w:t>
      </w:r>
    </w:p>
    <w:p w14:paraId="12899D79">
      <w:pPr>
        <w:numPr>
          <w:ilvl w:val="0"/>
          <w:numId w:val="18"/>
        </w:numPr>
        <w:rPr>
          <w:rFonts w:asciiTheme="minorBidi" w:hAnsiTheme="minorBidi"/>
        </w:rPr>
      </w:pPr>
      <w:r>
        <w:rPr>
          <w:rFonts w:asciiTheme="minorBidi" w:hAnsiTheme="minorBidi"/>
        </w:rPr>
        <w:t>Evidence of proactive risk detection</w:t>
      </w:r>
    </w:p>
    <w:p w14:paraId="446AEF37">
      <w:pPr>
        <w:rPr>
          <w:rFonts w:asciiTheme="minorBidi" w:hAnsiTheme="minorBidi"/>
        </w:rPr>
      </w:pPr>
    </w:p>
    <w:p w14:paraId="5567FD07">
      <w:pPr>
        <w:rPr>
          <w:rFonts w:asciiTheme="minorBidi" w:hAnsiTheme="minorBidi"/>
          <w:b/>
          <w:bCs/>
        </w:rPr>
      </w:pPr>
      <w:r>
        <w:rPr>
          <w:rFonts w:asciiTheme="minorBidi" w:hAnsiTheme="minorBidi"/>
          <w:b/>
          <w:bCs/>
        </w:rPr>
        <w:t>5. Cross-Functional Governance &amp; QMS Integration Score</w:t>
      </w:r>
    </w:p>
    <w:p w14:paraId="1FEF618A">
      <w:pPr>
        <w:rPr>
          <w:rFonts w:asciiTheme="minorBidi" w:hAnsiTheme="minorBidi"/>
        </w:rPr>
      </w:pPr>
      <w:r>
        <w:rPr>
          <w:rFonts w:asciiTheme="minorBidi" w:hAnsiTheme="minorBidi"/>
          <w:b/>
          <w:bCs/>
        </w:rPr>
        <w:t>Explanation:</w:t>
      </w:r>
      <w:r>
        <w:rPr>
          <w:rFonts w:asciiTheme="minorBidi" w:hAnsiTheme="minorBidi"/>
        </w:rPr>
        <w:t xml:space="preserve"> Evaluates how well governance and QMS requirements are integrated into HR, People Ops, Programmes, Finance, HSE, BD, and Operations.</w:t>
      </w:r>
    </w:p>
    <w:p w14:paraId="120AB924">
      <w:pPr>
        <w:rPr>
          <w:rFonts w:asciiTheme="minorBidi" w:hAnsiTheme="minorBidi"/>
        </w:rPr>
      </w:pPr>
      <w:r>
        <w:rPr>
          <w:rFonts w:asciiTheme="minorBidi" w:hAnsiTheme="minorBidi"/>
          <w:b/>
          <w:bCs/>
        </w:rPr>
        <w:t>Target:</w:t>
      </w:r>
      <w:r>
        <w:rPr>
          <w:rFonts w:asciiTheme="minorBidi" w:hAnsiTheme="minorBidi"/>
        </w:rPr>
        <w:t xml:space="preserve"> ≥ 85% cross-functional adoption.</w:t>
      </w:r>
    </w:p>
    <w:p w14:paraId="1162CC8A">
      <w:pPr>
        <w:rPr>
          <w:rFonts w:asciiTheme="minorBidi" w:hAnsiTheme="minorBidi"/>
        </w:rPr>
      </w:pPr>
      <w:r>
        <w:rPr>
          <w:rFonts w:asciiTheme="minorBidi" w:hAnsiTheme="minorBidi"/>
          <w:b/>
          <w:bCs/>
        </w:rPr>
        <w:t>Measured Through:</w:t>
      </w:r>
    </w:p>
    <w:p w14:paraId="164D7931">
      <w:pPr>
        <w:numPr>
          <w:ilvl w:val="0"/>
          <w:numId w:val="19"/>
        </w:numPr>
        <w:rPr>
          <w:rFonts w:asciiTheme="minorBidi" w:hAnsiTheme="minorBidi"/>
        </w:rPr>
      </w:pPr>
      <w:r>
        <w:rPr>
          <w:rFonts w:asciiTheme="minorBidi" w:hAnsiTheme="minorBidi"/>
        </w:rPr>
        <w:t>Cross-functional workshops and reviews</w:t>
      </w:r>
    </w:p>
    <w:p w14:paraId="352F02FA">
      <w:pPr>
        <w:numPr>
          <w:ilvl w:val="0"/>
          <w:numId w:val="19"/>
        </w:numPr>
        <w:rPr>
          <w:rFonts w:asciiTheme="minorBidi" w:hAnsiTheme="minorBidi"/>
        </w:rPr>
      </w:pPr>
      <w:r>
        <w:rPr>
          <w:rFonts w:asciiTheme="minorBidi" w:hAnsiTheme="minorBidi"/>
        </w:rPr>
        <w:t>Reduction in governance or QMS non-conformities</w:t>
      </w:r>
    </w:p>
    <w:p w14:paraId="6791F0CF">
      <w:pPr>
        <w:numPr>
          <w:ilvl w:val="0"/>
          <w:numId w:val="19"/>
        </w:numPr>
        <w:rPr>
          <w:rFonts w:asciiTheme="minorBidi" w:hAnsiTheme="minorBidi"/>
        </w:rPr>
      </w:pPr>
      <w:r>
        <w:rPr>
          <w:rFonts w:asciiTheme="minorBidi" w:hAnsiTheme="minorBidi"/>
        </w:rPr>
        <w:t>Stakeholder feedback</w:t>
      </w:r>
    </w:p>
    <w:p w14:paraId="64D013AF">
      <w:pPr>
        <w:numPr>
          <w:ilvl w:val="0"/>
          <w:numId w:val="19"/>
        </w:numPr>
        <w:rPr>
          <w:rFonts w:asciiTheme="minorBidi" w:hAnsiTheme="minorBidi"/>
        </w:rPr>
      </w:pPr>
      <w:r>
        <w:rPr>
          <w:rFonts w:asciiTheme="minorBidi" w:hAnsiTheme="minorBidi"/>
        </w:rPr>
        <w:t>Evidence of process improvement</w:t>
      </w:r>
    </w:p>
    <w:p w14:paraId="1D8FFC4A">
      <w:pPr>
        <w:rPr>
          <w:rFonts w:asciiTheme="minorBidi" w:hAnsiTheme="minorBidi"/>
        </w:rPr>
      </w:pPr>
    </w:p>
    <w:p w14:paraId="37CE62F3">
      <w:pPr>
        <w:rPr>
          <w:rFonts w:asciiTheme="minorBidi" w:hAnsiTheme="minorBidi"/>
          <w:b/>
          <w:bCs/>
        </w:rPr>
      </w:pPr>
      <w:r>
        <w:rPr>
          <w:rFonts w:asciiTheme="minorBidi" w:hAnsiTheme="minorBidi"/>
          <w:b/>
          <w:bCs/>
        </w:rPr>
        <w:t>6. Governance &amp; QMS Training Effectiveness</w:t>
      </w:r>
    </w:p>
    <w:p w14:paraId="395AC149">
      <w:pPr>
        <w:rPr>
          <w:rFonts w:asciiTheme="minorBidi" w:hAnsiTheme="minorBidi"/>
        </w:rPr>
      </w:pPr>
      <w:r>
        <w:rPr>
          <w:rFonts w:asciiTheme="minorBidi" w:hAnsiTheme="minorBidi"/>
          <w:b/>
          <w:bCs/>
        </w:rPr>
        <w:t>Explanation:</w:t>
      </w:r>
      <w:r>
        <w:rPr>
          <w:rFonts w:asciiTheme="minorBidi" w:hAnsiTheme="minorBidi"/>
        </w:rPr>
        <w:t xml:space="preserve"> Tracks the effectiveness of awareness and training programs covering governance, compliance, and QMS requirements.</w:t>
      </w:r>
    </w:p>
    <w:p w14:paraId="65FE4A0A">
      <w:pPr>
        <w:rPr>
          <w:rFonts w:asciiTheme="minorBidi" w:hAnsiTheme="minorBidi"/>
        </w:rPr>
      </w:pPr>
      <w:r>
        <w:rPr>
          <w:rFonts w:asciiTheme="minorBidi" w:hAnsiTheme="minorBidi"/>
          <w:b/>
          <w:bCs/>
        </w:rPr>
        <w:t>Target:</w:t>
      </w:r>
      <w:r>
        <w:rPr>
          <w:rFonts w:asciiTheme="minorBidi" w:hAnsiTheme="minorBidi"/>
        </w:rPr>
        <w:t xml:space="preserve"> ≥ 80% completion; ≥ 90% satisfaction.</w:t>
      </w:r>
    </w:p>
    <w:p w14:paraId="03B6C35F">
      <w:pPr>
        <w:rPr>
          <w:rFonts w:asciiTheme="minorBidi" w:hAnsiTheme="minorBidi"/>
        </w:rPr>
      </w:pPr>
      <w:r>
        <w:rPr>
          <w:rFonts w:asciiTheme="minorBidi" w:hAnsiTheme="minorBidi"/>
          <w:b/>
          <w:bCs/>
        </w:rPr>
        <w:t>Measured Through:</w:t>
      </w:r>
    </w:p>
    <w:p w14:paraId="1571C4BE">
      <w:pPr>
        <w:numPr>
          <w:ilvl w:val="0"/>
          <w:numId w:val="20"/>
        </w:numPr>
        <w:rPr>
          <w:rFonts w:asciiTheme="minorBidi" w:hAnsiTheme="minorBidi"/>
        </w:rPr>
      </w:pPr>
      <w:r>
        <w:rPr>
          <w:rFonts w:asciiTheme="minorBidi" w:hAnsiTheme="minorBidi"/>
        </w:rPr>
        <w:t>Attendance records</w:t>
      </w:r>
    </w:p>
    <w:p w14:paraId="48956D76">
      <w:pPr>
        <w:numPr>
          <w:ilvl w:val="0"/>
          <w:numId w:val="20"/>
        </w:numPr>
        <w:rPr>
          <w:rFonts w:asciiTheme="minorBidi" w:hAnsiTheme="minorBidi"/>
        </w:rPr>
      </w:pPr>
      <w:r>
        <w:rPr>
          <w:rFonts w:asciiTheme="minorBidi" w:hAnsiTheme="minorBidi"/>
        </w:rPr>
        <w:t>Evaluation surveys</w:t>
      </w:r>
    </w:p>
    <w:p w14:paraId="279529CD">
      <w:pPr>
        <w:numPr>
          <w:ilvl w:val="0"/>
          <w:numId w:val="20"/>
        </w:numPr>
        <w:rPr>
          <w:rFonts w:asciiTheme="minorBidi" w:hAnsiTheme="minorBidi"/>
        </w:rPr>
      </w:pPr>
      <w:r>
        <w:rPr>
          <w:rFonts w:asciiTheme="minorBidi" w:hAnsiTheme="minorBidi"/>
        </w:rPr>
        <w:t>Reduction in compliance issues</w:t>
      </w:r>
    </w:p>
    <w:p w14:paraId="20716076">
      <w:pPr>
        <w:numPr>
          <w:ilvl w:val="0"/>
          <w:numId w:val="20"/>
        </w:numPr>
        <w:rPr>
          <w:rFonts w:asciiTheme="minorBidi" w:hAnsiTheme="minorBidi"/>
        </w:rPr>
      </w:pPr>
      <w:r>
        <w:rPr>
          <w:rFonts w:asciiTheme="minorBidi" w:hAnsiTheme="minorBidi"/>
        </w:rPr>
        <w:t>Evidence of increased staff capability</w:t>
      </w:r>
    </w:p>
    <w:p w14:paraId="388E512E">
      <w:pPr>
        <w:rPr>
          <w:rFonts w:asciiTheme="minorBidi" w:hAnsiTheme="minorBidi"/>
        </w:rPr>
      </w:pPr>
    </w:p>
    <w:p w14:paraId="46CD2209">
      <w:pPr>
        <w:rPr>
          <w:rFonts w:asciiTheme="minorBidi" w:hAnsiTheme="minorBidi"/>
          <w:b/>
          <w:bCs/>
        </w:rPr>
      </w:pPr>
      <w:r>
        <w:rPr>
          <w:rFonts w:asciiTheme="minorBidi" w:hAnsiTheme="minorBidi"/>
          <w:b/>
          <w:bCs/>
        </w:rPr>
        <w:t>7. Ethical Conduct, Integrity &amp; Compliance Oversight</w:t>
      </w:r>
    </w:p>
    <w:p w14:paraId="0D67A4BD">
      <w:pPr>
        <w:rPr>
          <w:rFonts w:asciiTheme="minorBidi" w:hAnsiTheme="minorBidi"/>
        </w:rPr>
      </w:pPr>
      <w:r>
        <w:rPr>
          <w:rFonts w:asciiTheme="minorBidi" w:hAnsiTheme="minorBidi"/>
          <w:b/>
          <w:bCs/>
        </w:rPr>
        <w:t>Explanation:</w:t>
      </w:r>
      <w:r>
        <w:rPr>
          <w:rFonts w:asciiTheme="minorBidi" w:hAnsiTheme="minorBidi"/>
        </w:rPr>
        <w:t xml:space="preserve"> Monitors adherence to ethical standards, integrity policies, and compliance expectations.</w:t>
      </w:r>
    </w:p>
    <w:p w14:paraId="524065E5">
      <w:pPr>
        <w:rPr>
          <w:rFonts w:asciiTheme="minorBidi" w:hAnsiTheme="minorBidi"/>
        </w:rPr>
      </w:pPr>
      <w:r>
        <w:rPr>
          <w:rFonts w:asciiTheme="minorBidi" w:hAnsiTheme="minorBidi"/>
          <w:b/>
          <w:bCs/>
        </w:rPr>
        <w:t>Target:</w:t>
      </w:r>
      <w:r>
        <w:rPr>
          <w:rFonts w:asciiTheme="minorBidi" w:hAnsiTheme="minorBidi"/>
        </w:rPr>
        <w:t xml:space="preserve"> Zero unresolved breaches.</w:t>
      </w:r>
    </w:p>
    <w:p w14:paraId="469F8252">
      <w:pPr>
        <w:rPr>
          <w:rFonts w:asciiTheme="minorBidi" w:hAnsiTheme="minorBidi"/>
        </w:rPr>
      </w:pPr>
      <w:r>
        <w:rPr>
          <w:rFonts w:asciiTheme="minorBidi" w:hAnsiTheme="minorBidi"/>
          <w:b/>
          <w:bCs/>
        </w:rPr>
        <w:t>Measured Through:</w:t>
      </w:r>
    </w:p>
    <w:p w14:paraId="70574F77">
      <w:pPr>
        <w:numPr>
          <w:ilvl w:val="0"/>
          <w:numId w:val="21"/>
        </w:numPr>
        <w:rPr>
          <w:rFonts w:asciiTheme="minorBidi" w:hAnsiTheme="minorBidi"/>
        </w:rPr>
      </w:pPr>
      <w:r>
        <w:rPr>
          <w:rFonts w:asciiTheme="minorBidi" w:hAnsiTheme="minorBidi"/>
        </w:rPr>
        <w:t>Whistleblowing case tracking</w:t>
      </w:r>
    </w:p>
    <w:p w14:paraId="6090739A">
      <w:pPr>
        <w:numPr>
          <w:ilvl w:val="0"/>
          <w:numId w:val="21"/>
        </w:numPr>
        <w:rPr>
          <w:rFonts w:asciiTheme="minorBidi" w:hAnsiTheme="minorBidi"/>
        </w:rPr>
      </w:pPr>
      <w:r>
        <w:rPr>
          <w:rFonts w:asciiTheme="minorBidi" w:hAnsiTheme="minorBidi"/>
        </w:rPr>
        <w:t>Conflict of Interest (COI) declaration rates</w:t>
      </w:r>
    </w:p>
    <w:p w14:paraId="20AFC007">
      <w:pPr>
        <w:numPr>
          <w:ilvl w:val="0"/>
          <w:numId w:val="21"/>
        </w:numPr>
        <w:rPr>
          <w:rFonts w:asciiTheme="minorBidi" w:hAnsiTheme="minorBidi"/>
        </w:rPr>
      </w:pPr>
      <w:r>
        <w:rPr>
          <w:rFonts w:asciiTheme="minorBidi" w:hAnsiTheme="minorBidi"/>
        </w:rPr>
        <w:t>Ethical awareness communications</w:t>
      </w:r>
    </w:p>
    <w:p w14:paraId="1166814C">
      <w:pPr>
        <w:numPr>
          <w:ilvl w:val="0"/>
          <w:numId w:val="21"/>
        </w:numPr>
        <w:rPr>
          <w:rFonts w:asciiTheme="minorBidi" w:hAnsiTheme="minorBidi"/>
        </w:rPr>
      </w:pPr>
      <w:r>
        <w:rPr>
          <w:rFonts w:asciiTheme="minorBidi" w:hAnsiTheme="minorBidi"/>
        </w:rPr>
        <w:t>Leadership feedback</w:t>
      </w:r>
    </w:p>
    <w:p w14:paraId="247AEF4B">
      <w:pPr>
        <w:rPr>
          <w:rFonts w:asciiTheme="minorBidi" w:hAnsiTheme="minorBidi"/>
        </w:rPr>
      </w:pPr>
    </w:p>
    <w:p w14:paraId="1B3AC9F2">
      <w:pPr>
        <w:rPr>
          <w:rFonts w:asciiTheme="minorBidi" w:hAnsiTheme="minorBidi"/>
          <w:b/>
          <w:bCs/>
        </w:rPr>
      </w:pPr>
      <w:r>
        <w:rPr>
          <w:rFonts w:asciiTheme="minorBidi" w:hAnsiTheme="minorBidi"/>
          <w:b/>
          <w:bCs/>
        </w:rPr>
        <w:t>8. Quality of Governance/QMS Reports &amp; Executive Insight</w:t>
      </w:r>
    </w:p>
    <w:p w14:paraId="4CE098DA">
      <w:pPr>
        <w:rPr>
          <w:rFonts w:asciiTheme="minorBidi" w:hAnsiTheme="minorBidi"/>
        </w:rPr>
      </w:pPr>
      <w:r>
        <w:rPr>
          <w:rFonts w:asciiTheme="minorBidi" w:hAnsiTheme="minorBidi"/>
          <w:b/>
          <w:bCs/>
        </w:rPr>
        <w:t>Explanation:</w:t>
      </w:r>
      <w:r>
        <w:rPr>
          <w:rFonts w:asciiTheme="minorBidi" w:hAnsiTheme="minorBidi"/>
        </w:rPr>
        <w:t xml:space="preserve"> Measures whether reporting to leadership is timely, accurate, and decision-enabling.</w:t>
      </w:r>
    </w:p>
    <w:p w14:paraId="662E4337">
      <w:pPr>
        <w:rPr>
          <w:rFonts w:asciiTheme="minorBidi" w:hAnsiTheme="minorBidi"/>
        </w:rPr>
      </w:pPr>
      <w:r>
        <w:rPr>
          <w:rFonts w:asciiTheme="minorBidi" w:hAnsiTheme="minorBidi"/>
          <w:b/>
          <w:bCs/>
        </w:rPr>
        <w:t>Target:</w:t>
      </w:r>
      <w:r>
        <w:rPr>
          <w:rFonts w:asciiTheme="minorBidi" w:hAnsiTheme="minorBidi"/>
        </w:rPr>
        <w:t xml:space="preserve"> ≥ 90% positive leadership feedback.</w:t>
      </w:r>
    </w:p>
    <w:p w14:paraId="3961F725">
      <w:pPr>
        <w:rPr>
          <w:rFonts w:asciiTheme="minorBidi" w:hAnsiTheme="minorBidi"/>
        </w:rPr>
      </w:pPr>
      <w:r>
        <w:rPr>
          <w:rFonts w:asciiTheme="minorBidi" w:hAnsiTheme="minorBidi"/>
          <w:b/>
          <w:bCs/>
        </w:rPr>
        <w:t>Measured Through:</w:t>
      </w:r>
    </w:p>
    <w:p w14:paraId="7E53230D">
      <w:pPr>
        <w:numPr>
          <w:ilvl w:val="0"/>
          <w:numId w:val="22"/>
        </w:numPr>
        <w:rPr>
          <w:rFonts w:asciiTheme="minorBidi" w:hAnsiTheme="minorBidi"/>
        </w:rPr>
      </w:pPr>
      <w:r>
        <w:rPr>
          <w:rFonts w:asciiTheme="minorBidi" w:hAnsiTheme="minorBidi"/>
        </w:rPr>
        <w:t>Report timeliness</w:t>
      </w:r>
    </w:p>
    <w:p w14:paraId="5674970B">
      <w:pPr>
        <w:numPr>
          <w:ilvl w:val="0"/>
          <w:numId w:val="22"/>
        </w:numPr>
        <w:rPr>
          <w:rFonts w:asciiTheme="minorBidi" w:hAnsiTheme="minorBidi"/>
        </w:rPr>
      </w:pPr>
      <w:r>
        <w:rPr>
          <w:rFonts w:asciiTheme="minorBidi" w:hAnsiTheme="minorBidi"/>
        </w:rPr>
        <w:t>Clarity and insightfulness</w:t>
      </w:r>
    </w:p>
    <w:p w14:paraId="51D35B6F">
      <w:pPr>
        <w:numPr>
          <w:ilvl w:val="0"/>
          <w:numId w:val="22"/>
        </w:numPr>
        <w:rPr>
          <w:rFonts w:asciiTheme="minorBidi" w:hAnsiTheme="minorBidi"/>
        </w:rPr>
      </w:pPr>
      <w:r>
        <w:rPr>
          <w:rFonts w:asciiTheme="minorBidi" w:hAnsiTheme="minorBidi"/>
        </w:rPr>
        <w:t>Evidence of impact on decisions</w:t>
      </w:r>
    </w:p>
    <w:p w14:paraId="34679461">
      <w:pPr>
        <w:numPr>
          <w:ilvl w:val="0"/>
          <w:numId w:val="22"/>
        </w:numPr>
        <w:rPr>
          <w:rFonts w:asciiTheme="minorBidi" w:hAnsiTheme="minorBidi"/>
        </w:rPr>
      </w:pPr>
      <w:r>
        <w:rPr>
          <w:rFonts w:asciiTheme="minorBidi" w:hAnsiTheme="minorBidi"/>
        </w:rPr>
        <w:t>Strategy &amp; Governance Director evaluation</w:t>
      </w:r>
    </w:p>
    <w:p w14:paraId="04B42C07">
      <w:pPr>
        <w:rPr>
          <w:rFonts w:asciiTheme="minorBidi" w:hAnsiTheme="minorBidi"/>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WAstro"/>
    <w:panose1 w:val="00000000000000000000"/>
    <w:charset w:val="00"/>
    <w:family w:val="auto"/>
    <w:pitch w:val="default"/>
    <w:sig w:usb0="00000000" w:usb1="00000000" w:usb2="00000000" w:usb3="00000000" w:csb0="00000000" w:csb1="00000000"/>
  </w:font>
  <w:font w:name="Aptos Display">
    <w:altName w:val="SWAstro"/>
    <w:panose1 w:val="00000000000000000000"/>
    <w:charset w:val="00"/>
    <w:family w:val="swiss"/>
    <w:pitch w:val="default"/>
    <w:sig w:usb0="00000000" w:usb1="00000000" w:usb2="00000000" w:usb3="00000000" w:csb0="0000019F" w:csb1="00000000"/>
  </w:font>
  <w:font w:name="等线 Light">
    <w:altName w:val="SWAstro"/>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WAstro">
    <w:panose1 w:val="020004000000000000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62E51"/>
    <w:multiLevelType w:val="multilevel"/>
    <w:tmpl w:val="02B62E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C9F50D5"/>
    <w:multiLevelType w:val="multilevel"/>
    <w:tmpl w:val="0C9F50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40E0AF4"/>
    <w:multiLevelType w:val="multilevel"/>
    <w:tmpl w:val="140E0A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5FF7EF0"/>
    <w:multiLevelType w:val="multilevel"/>
    <w:tmpl w:val="15FF7E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71B2E15"/>
    <w:multiLevelType w:val="multilevel"/>
    <w:tmpl w:val="171B2E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3022EA0"/>
    <w:multiLevelType w:val="multilevel"/>
    <w:tmpl w:val="23022E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8114553"/>
    <w:multiLevelType w:val="multilevel"/>
    <w:tmpl w:val="281145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E68138E"/>
    <w:multiLevelType w:val="multilevel"/>
    <w:tmpl w:val="2E6813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F6741A9"/>
    <w:multiLevelType w:val="multilevel"/>
    <w:tmpl w:val="2F6741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18714FE"/>
    <w:multiLevelType w:val="multilevel"/>
    <w:tmpl w:val="418714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3B5280A"/>
    <w:multiLevelType w:val="multilevel"/>
    <w:tmpl w:val="43B528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6D34396"/>
    <w:multiLevelType w:val="multilevel"/>
    <w:tmpl w:val="46D343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2473779"/>
    <w:multiLevelType w:val="multilevel"/>
    <w:tmpl w:val="524737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5B3B40EE"/>
    <w:multiLevelType w:val="multilevel"/>
    <w:tmpl w:val="5B3B40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D100AE1"/>
    <w:multiLevelType w:val="multilevel"/>
    <w:tmpl w:val="5D100A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1177816"/>
    <w:multiLevelType w:val="multilevel"/>
    <w:tmpl w:val="611778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61B1035B"/>
    <w:multiLevelType w:val="multilevel"/>
    <w:tmpl w:val="61B103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37664C1"/>
    <w:multiLevelType w:val="multilevel"/>
    <w:tmpl w:val="637664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6B16F71"/>
    <w:multiLevelType w:val="multilevel"/>
    <w:tmpl w:val="66B16F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6BF44DD2"/>
    <w:multiLevelType w:val="multilevel"/>
    <w:tmpl w:val="6BF44D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76EC1B1B"/>
    <w:multiLevelType w:val="multilevel"/>
    <w:tmpl w:val="76EC1B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7B9440EB"/>
    <w:multiLevelType w:val="multilevel"/>
    <w:tmpl w:val="7B9440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7"/>
  </w:num>
  <w:num w:numId="2">
    <w:abstractNumId w:val="20"/>
  </w:num>
  <w:num w:numId="3">
    <w:abstractNumId w:val="2"/>
  </w:num>
  <w:num w:numId="4">
    <w:abstractNumId w:val="19"/>
  </w:num>
  <w:num w:numId="5">
    <w:abstractNumId w:val="3"/>
  </w:num>
  <w:num w:numId="6">
    <w:abstractNumId w:val="18"/>
  </w:num>
  <w:num w:numId="7">
    <w:abstractNumId w:val="11"/>
  </w:num>
  <w:num w:numId="8">
    <w:abstractNumId w:val="1"/>
  </w:num>
  <w:num w:numId="9">
    <w:abstractNumId w:val="6"/>
  </w:num>
  <w:num w:numId="10">
    <w:abstractNumId w:val="9"/>
  </w:num>
  <w:num w:numId="11">
    <w:abstractNumId w:val="7"/>
  </w:num>
  <w:num w:numId="12">
    <w:abstractNumId w:val="12"/>
  </w:num>
  <w:num w:numId="13">
    <w:abstractNumId w:val="5"/>
  </w:num>
  <w:num w:numId="14">
    <w:abstractNumId w:val="15"/>
  </w:num>
  <w:num w:numId="15">
    <w:abstractNumId w:val="13"/>
  </w:num>
  <w:num w:numId="16">
    <w:abstractNumId w:val="16"/>
  </w:num>
  <w:num w:numId="17">
    <w:abstractNumId w:val="4"/>
  </w:num>
  <w:num w:numId="18">
    <w:abstractNumId w:val="0"/>
  </w:num>
  <w:num w:numId="19">
    <w:abstractNumId w:val="8"/>
  </w:num>
  <w:num w:numId="20">
    <w:abstractNumId w:val="14"/>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80"/>
    <w:rsid w:val="00282905"/>
    <w:rsid w:val="00332C5A"/>
    <w:rsid w:val="00487980"/>
    <w:rsid w:val="00586518"/>
    <w:rsid w:val="006922E4"/>
    <w:rsid w:val="00704CAB"/>
    <w:rsid w:val="00891959"/>
    <w:rsid w:val="00901F14"/>
    <w:rsid w:val="009E19F8"/>
    <w:rsid w:val="00A336FF"/>
    <w:rsid w:val="00A97290"/>
    <w:rsid w:val="00AA1BFD"/>
    <w:rsid w:val="00B5544F"/>
    <w:rsid w:val="00C07351"/>
    <w:rsid w:val="00C4749D"/>
    <w:rsid w:val="00CC5DA0"/>
    <w:rsid w:val="00D7083A"/>
    <w:rsid w:val="00DC6A0F"/>
    <w:rsid w:val="00F054C4"/>
    <w:rsid w:val="00F42E0F"/>
    <w:rsid w:val="1E2512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uiPriority w:val="9"/>
    <w:rPr>
      <w:rFonts w:eastAsiaTheme="majorEastAsia" w:cstheme="majorBidi"/>
      <w:color w:val="104862" w:themeColor="accent1" w:themeShade="BF"/>
      <w:sz w:val="28"/>
      <w:szCs w:val="28"/>
    </w:rPr>
  </w:style>
  <w:style w:type="character" w:customStyle="1" w:styleId="18">
    <w:name w:val="Heading 4 Char"/>
    <w:basedOn w:val="11"/>
    <w:link w:val="5"/>
    <w:semiHidden/>
    <w:uiPriority w:val="9"/>
    <w:rPr>
      <w:rFonts w:eastAsiaTheme="majorEastAsia" w:cstheme="majorBidi"/>
      <w:i/>
      <w:iCs/>
      <w:color w:val="104862" w:themeColor="accent1" w:themeShade="BF"/>
    </w:rPr>
  </w:style>
  <w:style w:type="character" w:customStyle="1" w:styleId="19">
    <w:name w:val="Heading 5 Char"/>
    <w:basedOn w:val="11"/>
    <w:link w:val="6"/>
    <w:semiHidden/>
    <w:uiPriority w:val="9"/>
    <w:rPr>
      <w:rFonts w:eastAsiaTheme="majorEastAsia" w:cstheme="majorBidi"/>
      <w:color w:val="104862"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DB827A8F5C542BCF348260D636D03" ma:contentTypeVersion="2" ma:contentTypeDescription="Create a new document." ma:contentTypeScope="" ma:versionID="723637f0edd1e0e1cb9cbfe90babe552">
  <xsd:schema xmlns:xsd="http://www.w3.org/2001/XMLSchema" xmlns:xs="http://www.w3.org/2001/XMLSchema" xmlns:p="http://schemas.microsoft.com/office/2006/metadata/properties" xmlns:ns2="bf4e043f-5849-4cd9-b107-a53064af5ccf" targetNamespace="http://schemas.microsoft.com/office/2006/metadata/properties" ma:root="true" ma:fieldsID="ae4ffe464a5d6fbee58afc33a4d9ecfc" ns2:_="">
    <xsd:import namespace="bf4e043f-5849-4cd9-b107-a53064af5cc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e043f-5849-4cd9-b107-a53064af5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392C9-2959-4CE5-8048-3C41C3EC2520}">
  <ds:schemaRefs/>
</ds:datastoreItem>
</file>

<file path=customXml/itemProps2.xml><?xml version="1.0" encoding="utf-8"?>
<ds:datastoreItem xmlns:ds="http://schemas.openxmlformats.org/officeDocument/2006/customXml" ds:itemID="{9D3F3558-1CEB-4465-BCC8-15533C8D43F7}">
  <ds:schemaRefs/>
</ds:datastoreItem>
</file>

<file path=customXml/itemProps3.xml><?xml version="1.0" encoding="utf-8"?>
<ds:datastoreItem xmlns:ds="http://schemas.openxmlformats.org/officeDocument/2006/customXml" ds:itemID="{E0A89996-4599-4B50-821E-8BDA8DD4B363}">
  <ds:schemaRefs/>
</ds:datastoreItem>
</file>

<file path=docProps/app.xml><?xml version="1.0" encoding="utf-8"?>
<Properties xmlns="http://schemas.openxmlformats.org/officeDocument/2006/extended-properties" xmlns:vt="http://schemas.openxmlformats.org/officeDocument/2006/docPropsVTypes">
  <Template>Normal</Template>
  <Pages>7</Pages>
  <Words>1121</Words>
  <Characters>7572</Characters>
  <Lines>204</Lines>
  <Paragraphs>212</Paragraphs>
  <TotalTime>70</TotalTime>
  <ScaleCrop>false</ScaleCrop>
  <LinksUpToDate>false</LinksUpToDate>
  <CharactersWithSpaces>8481</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2025-12-05T07:03:00Z</dcterms:created>
  <dc:creator>Julian Summers</dc:creator>
  <cp:lastModifiedBy>engru</cp:lastModifiedBy>
  <dcterms:modified xsi:type="dcterms:W3CDTF">2026-01-27T09:48:44Z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0x010100305DB827A8F5C542BCF348260D636D03</vt:lpwstr>
  </property>
  <property fmtid="{D5CDD505-2E9C-101B-9397-08002B2CF9AE}" pid="3" name="KSOProductBuildVer">
    <vt:lpwstr>1033-12.2.0.23197</vt:lpwstr>
  </property>
  <property fmtid="{D5CDD505-2E9C-101B-9397-08002B2CF9AE}" pid="4" name="ICV">
    <vt:lpwstr>2864EABC01F64835B0D9E0677093115E_13</vt:lpwstr>
  </property>
</Properties>
</file>